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CA8" w:rsidRPr="006F3032" w:rsidRDefault="00A93CA8" w:rsidP="00A93CA8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:rsidR="00A93CA8" w:rsidRPr="006F3032" w:rsidRDefault="00A93CA8" w:rsidP="00A93CA8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:rsidR="00A93CA8" w:rsidRPr="006F3032" w:rsidRDefault="00A93CA8" w:rsidP="00A93CA8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ДУБОВСКИЙ РАЙОН</w:t>
      </w:r>
    </w:p>
    <w:p w:rsidR="00A93CA8" w:rsidRPr="006F3032" w:rsidRDefault="00A93CA8" w:rsidP="00A93CA8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:rsidR="00A93CA8" w:rsidRPr="006F3032" w:rsidRDefault="00A93CA8" w:rsidP="00A93CA8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«</w:t>
      </w:r>
      <w:r w:rsidR="003807DD">
        <w:rPr>
          <w:b/>
          <w:sz w:val="28"/>
          <w:szCs w:val="28"/>
        </w:rPr>
        <w:t>ВЕСЕЛОВСКОЕ</w:t>
      </w:r>
      <w:r w:rsidRPr="006F3032">
        <w:rPr>
          <w:b/>
          <w:sz w:val="28"/>
          <w:szCs w:val="28"/>
        </w:rPr>
        <w:t xml:space="preserve"> СЕЛЬСКОЕ ПОСЕЛЕНИЕ»</w:t>
      </w:r>
    </w:p>
    <w:p w:rsidR="00A93CA8" w:rsidRPr="006F3032" w:rsidRDefault="00A93CA8" w:rsidP="00A93CA8">
      <w:pPr>
        <w:pStyle w:val="afa"/>
        <w:jc w:val="center"/>
        <w:rPr>
          <w:b/>
          <w:sz w:val="28"/>
          <w:szCs w:val="28"/>
        </w:rPr>
      </w:pPr>
    </w:p>
    <w:p w:rsidR="00A93CA8" w:rsidRPr="006F3032" w:rsidRDefault="00A93CA8" w:rsidP="00A93CA8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3807DD">
        <w:rPr>
          <w:b/>
          <w:sz w:val="28"/>
          <w:szCs w:val="28"/>
        </w:rPr>
        <w:t>ВЕСЕЛОВСКОГО</w:t>
      </w:r>
      <w:r w:rsidRPr="006F3032">
        <w:rPr>
          <w:b/>
          <w:sz w:val="28"/>
          <w:szCs w:val="28"/>
        </w:rPr>
        <w:t xml:space="preserve"> СЕЛЬСКОГО ПОСЕЛЕНИЯ</w:t>
      </w:r>
    </w:p>
    <w:p w:rsidR="00A93CA8" w:rsidRPr="006F3032" w:rsidRDefault="00A93CA8" w:rsidP="00A93CA8">
      <w:pPr>
        <w:pStyle w:val="afa"/>
        <w:jc w:val="center"/>
        <w:rPr>
          <w:b/>
          <w:sz w:val="28"/>
          <w:szCs w:val="28"/>
        </w:rPr>
      </w:pPr>
    </w:p>
    <w:p w:rsidR="00A93CA8" w:rsidRPr="006F3032" w:rsidRDefault="00A93CA8" w:rsidP="00A93CA8">
      <w:pPr>
        <w:pStyle w:val="af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</w:t>
      </w:r>
      <w:r w:rsidRPr="006F3032">
        <w:rPr>
          <w:b/>
          <w:sz w:val="28"/>
          <w:szCs w:val="28"/>
        </w:rPr>
        <w:t>ЕНИЕ</w:t>
      </w:r>
    </w:p>
    <w:p w:rsidR="00A93CA8" w:rsidRPr="006F3032" w:rsidRDefault="00A93CA8" w:rsidP="00A93CA8">
      <w:pPr>
        <w:pStyle w:val="afa"/>
        <w:jc w:val="center"/>
        <w:rPr>
          <w:b/>
          <w:sz w:val="28"/>
          <w:szCs w:val="28"/>
        </w:rPr>
      </w:pPr>
    </w:p>
    <w:p w:rsidR="003807DD" w:rsidRDefault="00BF0B26" w:rsidP="00A93CA8">
      <w:pPr>
        <w:pStyle w:val="afa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D2BC2">
        <w:rPr>
          <w:sz w:val="28"/>
          <w:szCs w:val="28"/>
        </w:rPr>
        <w:t>17 февраля</w:t>
      </w:r>
      <w:r w:rsidR="00A93CA8" w:rsidRPr="006F3032">
        <w:rPr>
          <w:sz w:val="28"/>
          <w:szCs w:val="28"/>
        </w:rPr>
        <w:t>20</w:t>
      </w:r>
      <w:r w:rsidR="00A93CA8">
        <w:rPr>
          <w:sz w:val="28"/>
          <w:szCs w:val="28"/>
        </w:rPr>
        <w:t>2</w:t>
      </w:r>
      <w:r w:rsidR="006D2BC2">
        <w:rPr>
          <w:sz w:val="28"/>
          <w:szCs w:val="28"/>
        </w:rPr>
        <w:t>5</w:t>
      </w:r>
      <w:r w:rsidR="00A93CA8" w:rsidRPr="006F3032">
        <w:rPr>
          <w:sz w:val="28"/>
          <w:szCs w:val="28"/>
        </w:rPr>
        <w:t xml:space="preserve"> года  </w:t>
      </w:r>
      <w:r w:rsidR="00A93CA8" w:rsidRPr="00691C39">
        <w:rPr>
          <w:sz w:val="28"/>
          <w:szCs w:val="28"/>
        </w:rPr>
        <w:t>№</w:t>
      </w:r>
      <w:r w:rsidR="00292545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</w:p>
    <w:p w:rsidR="00A93CA8" w:rsidRDefault="003807DD" w:rsidP="00A93CA8">
      <w:pPr>
        <w:pStyle w:val="afa"/>
        <w:jc w:val="center"/>
        <w:rPr>
          <w:sz w:val="28"/>
          <w:szCs w:val="28"/>
        </w:rPr>
      </w:pPr>
      <w:r>
        <w:rPr>
          <w:sz w:val="28"/>
          <w:szCs w:val="28"/>
        </w:rPr>
        <w:t>х.Веселый</w:t>
      </w:r>
    </w:p>
    <w:p w:rsidR="00416EE3" w:rsidRPr="0030396A" w:rsidRDefault="00416EE3" w:rsidP="0030396A">
      <w:pPr>
        <w:jc w:val="center"/>
        <w:rPr>
          <w:b/>
        </w:rPr>
      </w:pPr>
    </w:p>
    <w:p w:rsidR="00346339" w:rsidRPr="0030396A" w:rsidRDefault="00346339" w:rsidP="0030396A">
      <w:pPr>
        <w:spacing w:line="320" w:lineRule="exact"/>
        <w:jc w:val="center"/>
        <w:rPr>
          <w:b/>
          <w:sz w:val="28"/>
          <w:szCs w:val="28"/>
        </w:rPr>
      </w:pPr>
      <w:r w:rsidRPr="0030396A">
        <w:rPr>
          <w:b/>
          <w:sz w:val="28"/>
          <w:szCs w:val="28"/>
        </w:rPr>
        <w:t>Об утверждении отчет</w:t>
      </w:r>
      <w:r w:rsidR="00121769"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об исполнении</w:t>
      </w:r>
    </w:p>
    <w:p w:rsidR="00467696" w:rsidRPr="0030396A" w:rsidRDefault="00467696" w:rsidP="0030396A">
      <w:pPr>
        <w:autoSpaceDE w:val="0"/>
        <w:autoSpaceDN w:val="0"/>
        <w:adjustRightInd w:val="0"/>
        <w:jc w:val="center"/>
        <w:rPr>
          <w:b/>
          <w:sz w:val="28"/>
        </w:rPr>
      </w:pPr>
      <w:r w:rsidRPr="0030396A">
        <w:rPr>
          <w:b/>
          <w:sz w:val="28"/>
          <w:szCs w:val="28"/>
        </w:rPr>
        <w:t>план</w:t>
      </w:r>
      <w:r w:rsidR="00121769"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реализации</w:t>
      </w:r>
      <w:r w:rsidRPr="0030396A">
        <w:rPr>
          <w:b/>
          <w:sz w:val="28"/>
        </w:rPr>
        <w:t xml:space="preserve"> </w:t>
      </w:r>
      <w:r w:rsidR="00B34655" w:rsidRPr="0030396A">
        <w:rPr>
          <w:b/>
          <w:sz w:val="28"/>
        </w:rPr>
        <w:t>м</w:t>
      </w:r>
      <w:r w:rsidR="00FE4BC5" w:rsidRPr="0030396A">
        <w:rPr>
          <w:b/>
          <w:sz w:val="28"/>
        </w:rPr>
        <w:t>униципальн</w:t>
      </w:r>
      <w:r w:rsidR="00121769">
        <w:rPr>
          <w:b/>
          <w:sz w:val="28"/>
        </w:rPr>
        <w:t>ой</w:t>
      </w:r>
      <w:r w:rsidR="00FE4BC5" w:rsidRPr="0030396A">
        <w:rPr>
          <w:b/>
          <w:sz w:val="28"/>
        </w:rPr>
        <w:t xml:space="preserve"> </w:t>
      </w:r>
      <w:r w:rsidR="00346339" w:rsidRPr="0030396A">
        <w:rPr>
          <w:b/>
          <w:sz w:val="28"/>
        </w:rPr>
        <w:t>программ</w:t>
      </w:r>
      <w:r w:rsidR="00121769">
        <w:rPr>
          <w:b/>
          <w:sz w:val="28"/>
        </w:rPr>
        <w:t>ы</w:t>
      </w:r>
    </w:p>
    <w:p w:rsidR="00467696" w:rsidRPr="0030396A" w:rsidRDefault="003807DD" w:rsidP="0030396A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Веселовского</w:t>
      </w:r>
      <w:r w:rsidR="00467696" w:rsidRPr="0030396A">
        <w:rPr>
          <w:b/>
          <w:sz w:val="28"/>
        </w:rPr>
        <w:t xml:space="preserve"> сельского поселения</w:t>
      </w:r>
      <w:r w:rsidR="00121769">
        <w:rPr>
          <w:b/>
          <w:sz w:val="28"/>
        </w:rPr>
        <w:t xml:space="preserve"> «Доступная среда»</w:t>
      </w:r>
    </w:p>
    <w:p w:rsidR="00346339" w:rsidRPr="0030396A" w:rsidRDefault="00346339" w:rsidP="0030396A">
      <w:pPr>
        <w:autoSpaceDE w:val="0"/>
        <w:autoSpaceDN w:val="0"/>
        <w:adjustRightInd w:val="0"/>
        <w:jc w:val="center"/>
        <w:rPr>
          <w:b/>
          <w:sz w:val="28"/>
        </w:rPr>
      </w:pPr>
      <w:r w:rsidRPr="0030396A">
        <w:rPr>
          <w:b/>
          <w:sz w:val="28"/>
        </w:rPr>
        <w:t>за 20</w:t>
      </w:r>
      <w:r w:rsidR="00B77313">
        <w:rPr>
          <w:b/>
          <w:sz w:val="28"/>
        </w:rPr>
        <w:t>2</w:t>
      </w:r>
      <w:r w:rsidR="003807DD">
        <w:rPr>
          <w:b/>
          <w:sz w:val="28"/>
        </w:rPr>
        <w:t>4</w:t>
      </w:r>
      <w:r w:rsidRPr="0030396A">
        <w:rPr>
          <w:b/>
          <w:sz w:val="28"/>
        </w:rPr>
        <w:t xml:space="preserve"> </w:t>
      </w:r>
      <w:r w:rsidR="006D2BC2">
        <w:rPr>
          <w:b/>
          <w:sz w:val="28"/>
        </w:rPr>
        <w:t>год</w:t>
      </w:r>
    </w:p>
    <w:p w:rsidR="0054493C" w:rsidRPr="0030396A" w:rsidRDefault="0054493C" w:rsidP="0030396A">
      <w:pPr>
        <w:spacing w:line="247" w:lineRule="auto"/>
        <w:ind w:right="567" w:firstLine="720"/>
        <w:jc w:val="center"/>
        <w:rPr>
          <w:b/>
          <w:sz w:val="28"/>
          <w:szCs w:val="28"/>
        </w:rPr>
      </w:pPr>
    </w:p>
    <w:p w:rsidR="00BE6866" w:rsidRDefault="00BE6866" w:rsidP="00C62900">
      <w:pPr>
        <w:spacing w:line="24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3807D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3807DD">
        <w:rPr>
          <w:sz w:val="28"/>
          <w:szCs w:val="28"/>
        </w:rPr>
        <w:t>17</w:t>
      </w:r>
      <w:r>
        <w:rPr>
          <w:sz w:val="28"/>
          <w:szCs w:val="28"/>
        </w:rPr>
        <w:t>.</w:t>
      </w:r>
      <w:r w:rsidR="008E234F">
        <w:rPr>
          <w:sz w:val="28"/>
          <w:szCs w:val="28"/>
        </w:rPr>
        <w:t>0</w:t>
      </w:r>
      <w:r w:rsidR="00121769">
        <w:rPr>
          <w:sz w:val="28"/>
          <w:szCs w:val="28"/>
        </w:rPr>
        <w:t>1</w:t>
      </w:r>
      <w:r>
        <w:rPr>
          <w:sz w:val="28"/>
          <w:szCs w:val="28"/>
        </w:rPr>
        <w:t>.20</w:t>
      </w:r>
      <w:r w:rsidR="00BF7C0C">
        <w:rPr>
          <w:sz w:val="28"/>
          <w:szCs w:val="28"/>
        </w:rPr>
        <w:t>1</w:t>
      </w:r>
      <w:r w:rsidR="00121769">
        <w:rPr>
          <w:sz w:val="28"/>
          <w:szCs w:val="28"/>
        </w:rPr>
        <w:t>8</w:t>
      </w:r>
      <w:r>
        <w:rPr>
          <w:sz w:val="28"/>
          <w:szCs w:val="28"/>
        </w:rPr>
        <w:t xml:space="preserve"> г №</w:t>
      </w:r>
      <w:r w:rsidR="00D862B1">
        <w:rPr>
          <w:sz w:val="28"/>
          <w:szCs w:val="28"/>
        </w:rPr>
        <w:t xml:space="preserve"> </w:t>
      </w:r>
      <w:r w:rsidR="003807DD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="00BF7C0C" w:rsidRPr="001C6DC5">
        <w:rPr>
          <w:sz w:val="28"/>
          <w:szCs w:val="28"/>
        </w:rPr>
        <w:t>О</w:t>
      </w:r>
      <w:r w:rsidR="00B34655"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3807DD">
        <w:rPr>
          <w:sz w:val="28"/>
          <w:szCs w:val="28"/>
        </w:rPr>
        <w:t>Веселовского</w:t>
      </w:r>
      <w:r w:rsidR="00B34655">
        <w:rPr>
          <w:sz w:val="28"/>
          <w:szCs w:val="28"/>
        </w:rPr>
        <w:t xml:space="preserve"> сельского поселения</w:t>
      </w:r>
      <w:r w:rsidR="00B152F0">
        <w:rPr>
          <w:sz w:val="28"/>
          <w:szCs w:val="28"/>
        </w:rPr>
        <w:t>»</w:t>
      </w:r>
      <w:r w:rsidR="00732B1D">
        <w:rPr>
          <w:sz w:val="28"/>
          <w:szCs w:val="28"/>
        </w:rPr>
        <w:t>:</w:t>
      </w:r>
      <w:r w:rsidR="0033222D">
        <w:rPr>
          <w:sz w:val="28"/>
          <w:szCs w:val="28"/>
        </w:rPr>
        <w:t xml:space="preserve"> </w:t>
      </w:r>
    </w:p>
    <w:p w:rsidR="0054493C" w:rsidRDefault="0054493C" w:rsidP="0033222D">
      <w:pPr>
        <w:pStyle w:val="ConsPlusTitle"/>
        <w:widowControl/>
        <w:rPr>
          <w:b w:val="0"/>
          <w:bCs w:val="0"/>
        </w:rPr>
      </w:pPr>
    </w:p>
    <w:p w:rsidR="00EF7897" w:rsidRPr="00875AFD" w:rsidRDefault="0019161C" w:rsidP="00BF0B26">
      <w:pPr>
        <w:pStyle w:val="af9"/>
        <w:ind w:firstLine="720"/>
        <w:jc w:val="both"/>
        <w:rPr>
          <w:rFonts w:ascii="Times New Roman" w:hAnsi="Times New Roman"/>
          <w:sz w:val="28"/>
          <w:szCs w:val="28"/>
        </w:rPr>
      </w:pPr>
      <w:r w:rsidRPr="00875AFD">
        <w:rPr>
          <w:rFonts w:ascii="Times New Roman" w:hAnsi="Times New Roman"/>
          <w:sz w:val="28"/>
          <w:szCs w:val="28"/>
        </w:rPr>
        <w:t>1.</w:t>
      </w:r>
      <w:r w:rsidR="00EF7897" w:rsidRPr="00875AFD">
        <w:rPr>
          <w:rFonts w:ascii="Times New Roman" w:hAnsi="Times New Roman"/>
          <w:sz w:val="28"/>
          <w:szCs w:val="28"/>
        </w:rPr>
        <w:t xml:space="preserve"> Утвердить отчет </w:t>
      </w:r>
      <w:r w:rsidR="00467696" w:rsidRPr="00875AFD">
        <w:rPr>
          <w:rFonts w:ascii="Times New Roman" w:hAnsi="Times New Roman"/>
          <w:sz w:val="28"/>
          <w:szCs w:val="28"/>
        </w:rPr>
        <w:t xml:space="preserve">об исполнении плана реализации </w:t>
      </w:r>
      <w:r w:rsidR="00EF7897" w:rsidRPr="00875AFD">
        <w:rPr>
          <w:rFonts w:ascii="Times New Roman" w:hAnsi="Times New Roman"/>
          <w:sz w:val="28"/>
          <w:szCs w:val="28"/>
        </w:rPr>
        <w:t>муниципальной программ</w:t>
      </w:r>
      <w:r w:rsidR="00875AFD" w:rsidRPr="00875AFD">
        <w:rPr>
          <w:rFonts w:ascii="Times New Roman" w:hAnsi="Times New Roman"/>
          <w:sz w:val="28"/>
          <w:szCs w:val="28"/>
        </w:rPr>
        <w:t>ы</w:t>
      </w:r>
      <w:r w:rsidR="00EF7897" w:rsidRPr="00875AFD">
        <w:rPr>
          <w:rFonts w:ascii="Times New Roman" w:hAnsi="Times New Roman"/>
          <w:sz w:val="28"/>
          <w:szCs w:val="28"/>
        </w:rPr>
        <w:t xml:space="preserve"> </w:t>
      </w:r>
      <w:r w:rsidR="003807DD">
        <w:rPr>
          <w:rFonts w:ascii="Times New Roman" w:hAnsi="Times New Roman"/>
          <w:sz w:val="28"/>
          <w:szCs w:val="28"/>
        </w:rPr>
        <w:t>Веселовского</w:t>
      </w:r>
      <w:r w:rsidR="005D2267" w:rsidRPr="005D2267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5D2267" w:rsidRPr="00875AFD">
        <w:rPr>
          <w:rFonts w:ascii="Times New Roman" w:hAnsi="Times New Roman"/>
          <w:sz w:val="28"/>
          <w:szCs w:val="28"/>
        </w:rPr>
        <w:t xml:space="preserve"> </w:t>
      </w:r>
      <w:r w:rsidR="00EF7897" w:rsidRPr="00875AFD">
        <w:rPr>
          <w:rFonts w:ascii="Times New Roman" w:hAnsi="Times New Roman"/>
          <w:sz w:val="28"/>
          <w:szCs w:val="28"/>
        </w:rPr>
        <w:t>«Доступная среда», утвержденн</w:t>
      </w:r>
      <w:r w:rsidR="00875AFD" w:rsidRPr="00875AFD">
        <w:rPr>
          <w:rFonts w:ascii="Times New Roman" w:hAnsi="Times New Roman"/>
          <w:sz w:val="28"/>
          <w:szCs w:val="28"/>
        </w:rPr>
        <w:t>ого</w:t>
      </w:r>
      <w:r w:rsidR="00EF7897" w:rsidRPr="00875AFD">
        <w:rPr>
          <w:rFonts w:ascii="Times New Roman" w:hAnsi="Times New Roman"/>
          <w:sz w:val="28"/>
          <w:szCs w:val="28"/>
        </w:rPr>
        <w:t xml:space="preserve"> </w:t>
      </w:r>
      <w:r w:rsidR="00A93CA8">
        <w:rPr>
          <w:rFonts w:ascii="Times New Roman" w:hAnsi="Times New Roman"/>
          <w:sz w:val="28"/>
          <w:szCs w:val="28"/>
        </w:rPr>
        <w:t>распоряж</w:t>
      </w:r>
      <w:r w:rsidR="00EF7897" w:rsidRPr="00875AFD">
        <w:rPr>
          <w:rFonts w:ascii="Times New Roman" w:hAnsi="Times New Roman"/>
          <w:sz w:val="28"/>
          <w:szCs w:val="28"/>
        </w:rPr>
        <w:t xml:space="preserve">ением Администрации </w:t>
      </w:r>
      <w:r w:rsidR="003807DD">
        <w:rPr>
          <w:rFonts w:ascii="Times New Roman" w:hAnsi="Times New Roman"/>
          <w:sz w:val="28"/>
          <w:szCs w:val="28"/>
        </w:rPr>
        <w:t>Веселовского</w:t>
      </w:r>
      <w:r w:rsidR="00EF7897" w:rsidRPr="00875AFD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3807DD">
        <w:rPr>
          <w:rFonts w:ascii="Times New Roman" w:hAnsi="Times New Roman"/>
          <w:sz w:val="28"/>
          <w:szCs w:val="28"/>
        </w:rPr>
        <w:t>28</w:t>
      </w:r>
      <w:r w:rsidR="00EF7897" w:rsidRPr="00875AFD">
        <w:rPr>
          <w:rFonts w:ascii="Times New Roman" w:hAnsi="Times New Roman"/>
          <w:sz w:val="28"/>
          <w:szCs w:val="28"/>
        </w:rPr>
        <w:t>.1</w:t>
      </w:r>
      <w:r w:rsidR="00B77313">
        <w:rPr>
          <w:rFonts w:ascii="Times New Roman" w:hAnsi="Times New Roman"/>
          <w:sz w:val="28"/>
          <w:szCs w:val="28"/>
        </w:rPr>
        <w:t>2</w:t>
      </w:r>
      <w:r w:rsidR="00EF7897" w:rsidRPr="00875AFD">
        <w:rPr>
          <w:rFonts w:ascii="Times New Roman" w:hAnsi="Times New Roman"/>
          <w:sz w:val="28"/>
          <w:szCs w:val="28"/>
        </w:rPr>
        <w:t>.20</w:t>
      </w:r>
      <w:r w:rsidR="00A93CA8">
        <w:rPr>
          <w:rFonts w:ascii="Times New Roman" w:hAnsi="Times New Roman"/>
          <w:sz w:val="28"/>
          <w:szCs w:val="28"/>
        </w:rPr>
        <w:t>2</w:t>
      </w:r>
      <w:r w:rsidR="003807DD">
        <w:rPr>
          <w:rFonts w:ascii="Times New Roman" w:hAnsi="Times New Roman"/>
          <w:sz w:val="28"/>
          <w:szCs w:val="28"/>
        </w:rPr>
        <w:t>3</w:t>
      </w:r>
      <w:r w:rsidR="00EF7897" w:rsidRPr="00875AFD">
        <w:rPr>
          <w:rFonts w:ascii="Times New Roman" w:hAnsi="Times New Roman"/>
          <w:sz w:val="28"/>
          <w:szCs w:val="28"/>
        </w:rPr>
        <w:t xml:space="preserve"> года № </w:t>
      </w:r>
      <w:r w:rsidR="00DA056B">
        <w:rPr>
          <w:rFonts w:ascii="Times New Roman" w:hAnsi="Times New Roman"/>
          <w:sz w:val="28"/>
          <w:szCs w:val="28"/>
        </w:rPr>
        <w:t>9</w:t>
      </w:r>
      <w:r w:rsidR="003807DD">
        <w:rPr>
          <w:rFonts w:ascii="Times New Roman" w:hAnsi="Times New Roman"/>
          <w:sz w:val="28"/>
          <w:szCs w:val="28"/>
        </w:rPr>
        <w:t>8</w:t>
      </w:r>
      <w:r w:rsidR="00EF7897" w:rsidRPr="00875AFD">
        <w:rPr>
          <w:rFonts w:ascii="Times New Roman" w:hAnsi="Times New Roman"/>
          <w:sz w:val="28"/>
          <w:szCs w:val="28"/>
        </w:rPr>
        <w:t xml:space="preserve"> «</w:t>
      </w:r>
      <w:r w:rsidR="00875AFD" w:rsidRPr="00875AFD">
        <w:rPr>
          <w:rFonts w:ascii="Times New Roman" w:hAnsi="Times New Roman"/>
          <w:sz w:val="28"/>
          <w:szCs w:val="28"/>
        </w:rPr>
        <w:t xml:space="preserve">Об утверждении плана реализации муниципальной программы </w:t>
      </w:r>
      <w:r w:rsidR="003807DD">
        <w:rPr>
          <w:rFonts w:ascii="Times New Roman" w:hAnsi="Times New Roman"/>
          <w:sz w:val="28"/>
          <w:szCs w:val="28"/>
        </w:rPr>
        <w:t>Веселовского</w:t>
      </w:r>
      <w:r w:rsidR="00875AFD" w:rsidRPr="00875AFD">
        <w:rPr>
          <w:rFonts w:ascii="Times New Roman" w:hAnsi="Times New Roman"/>
          <w:sz w:val="28"/>
          <w:szCs w:val="28"/>
        </w:rPr>
        <w:t xml:space="preserve"> сельского поселения «Доступная среда» на 20</w:t>
      </w:r>
      <w:r w:rsidR="00B77313">
        <w:rPr>
          <w:rFonts w:ascii="Times New Roman" w:hAnsi="Times New Roman"/>
          <w:sz w:val="28"/>
          <w:szCs w:val="28"/>
        </w:rPr>
        <w:t>2</w:t>
      </w:r>
      <w:r w:rsidR="003807DD">
        <w:rPr>
          <w:rFonts w:ascii="Times New Roman" w:hAnsi="Times New Roman"/>
          <w:sz w:val="28"/>
          <w:szCs w:val="28"/>
        </w:rPr>
        <w:t>4</w:t>
      </w:r>
      <w:r w:rsidR="00875AFD" w:rsidRPr="00875AFD">
        <w:rPr>
          <w:rFonts w:ascii="Times New Roman" w:hAnsi="Times New Roman"/>
          <w:sz w:val="28"/>
          <w:szCs w:val="28"/>
        </w:rPr>
        <w:t xml:space="preserve"> год</w:t>
      </w:r>
      <w:r w:rsidR="00EF7897" w:rsidRPr="00875AFD">
        <w:rPr>
          <w:rFonts w:ascii="Times New Roman" w:hAnsi="Times New Roman"/>
          <w:sz w:val="28"/>
          <w:szCs w:val="28"/>
        </w:rPr>
        <w:t xml:space="preserve">»  по результатам за </w:t>
      </w:r>
      <w:r w:rsidR="0033222D">
        <w:rPr>
          <w:rFonts w:ascii="Times New Roman" w:hAnsi="Times New Roman"/>
          <w:sz w:val="28"/>
          <w:szCs w:val="28"/>
        </w:rPr>
        <w:t>20</w:t>
      </w:r>
      <w:r w:rsidR="00B77313">
        <w:rPr>
          <w:rFonts w:ascii="Times New Roman" w:hAnsi="Times New Roman"/>
          <w:sz w:val="28"/>
          <w:szCs w:val="28"/>
        </w:rPr>
        <w:t>2</w:t>
      </w:r>
      <w:r w:rsidR="003807DD">
        <w:rPr>
          <w:rFonts w:ascii="Times New Roman" w:hAnsi="Times New Roman"/>
          <w:sz w:val="28"/>
          <w:szCs w:val="28"/>
        </w:rPr>
        <w:t>4</w:t>
      </w:r>
      <w:r w:rsidR="0033222D">
        <w:rPr>
          <w:rFonts w:ascii="Times New Roman" w:hAnsi="Times New Roman"/>
          <w:sz w:val="28"/>
          <w:szCs w:val="28"/>
        </w:rPr>
        <w:t xml:space="preserve"> год</w:t>
      </w:r>
      <w:r w:rsidR="00EF7897" w:rsidRPr="00875AFD">
        <w:rPr>
          <w:rFonts w:ascii="Times New Roman" w:hAnsi="Times New Roman"/>
          <w:sz w:val="28"/>
          <w:szCs w:val="28"/>
        </w:rPr>
        <w:t xml:space="preserve"> согласно приложению  к настоящему </w:t>
      </w:r>
      <w:r w:rsidR="00983FA1">
        <w:rPr>
          <w:rFonts w:ascii="Times New Roman" w:hAnsi="Times New Roman"/>
          <w:sz w:val="28"/>
          <w:szCs w:val="28"/>
        </w:rPr>
        <w:t>распоряж</w:t>
      </w:r>
      <w:r w:rsidR="00EF7897" w:rsidRPr="00875AFD">
        <w:rPr>
          <w:rFonts w:ascii="Times New Roman" w:hAnsi="Times New Roman"/>
          <w:sz w:val="28"/>
          <w:szCs w:val="28"/>
        </w:rPr>
        <w:t>ению.</w:t>
      </w:r>
    </w:p>
    <w:p w:rsidR="003B5925" w:rsidRPr="00121769" w:rsidRDefault="0026562E" w:rsidP="00BF0B26">
      <w:pPr>
        <w:pStyle w:val="ConsPlusCel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B1C1B" w:rsidRPr="00121769">
        <w:rPr>
          <w:rFonts w:ascii="Times New Roman" w:hAnsi="Times New Roman" w:cs="Times New Roman"/>
          <w:sz w:val="28"/>
          <w:szCs w:val="28"/>
        </w:rPr>
        <w:t>.</w:t>
      </w:r>
      <w:r w:rsidR="006D2BC2">
        <w:rPr>
          <w:rFonts w:ascii="Times New Roman" w:hAnsi="Times New Roman" w:cs="Times New Roman"/>
          <w:sz w:val="28"/>
          <w:szCs w:val="28"/>
        </w:rPr>
        <w:t xml:space="preserve"> </w:t>
      </w:r>
      <w:r w:rsidR="003B5925" w:rsidRPr="00121769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CE7DBC">
        <w:rPr>
          <w:rFonts w:ascii="Times New Roman" w:hAnsi="Times New Roman" w:cs="Times New Roman"/>
          <w:sz w:val="28"/>
          <w:szCs w:val="28"/>
        </w:rPr>
        <w:t>распоряж</w:t>
      </w:r>
      <w:r w:rsidR="003B5925" w:rsidRPr="00121769">
        <w:rPr>
          <w:rFonts w:ascii="Times New Roman" w:hAnsi="Times New Roman" w:cs="Times New Roman"/>
          <w:sz w:val="28"/>
          <w:szCs w:val="28"/>
        </w:rPr>
        <w:t>ение вступает в силу с момента его обнародования.</w:t>
      </w:r>
    </w:p>
    <w:p w:rsidR="00BE6866" w:rsidRPr="00121769" w:rsidRDefault="0026562E" w:rsidP="00BF0B2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D2BC2">
        <w:rPr>
          <w:sz w:val="28"/>
          <w:szCs w:val="28"/>
        </w:rPr>
        <w:t>.</w:t>
      </w:r>
      <w:r w:rsidR="00BE6866" w:rsidRPr="00121769">
        <w:rPr>
          <w:sz w:val="28"/>
          <w:szCs w:val="28"/>
        </w:rPr>
        <w:t xml:space="preserve">Контроль за выполнением </w:t>
      </w:r>
      <w:r w:rsidR="00983FA1">
        <w:rPr>
          <w:sz w:val="28"/>
          <w:szCs w:val="28"/>
        </w:rPr>
        <w:t>распоряж</w:t>
      </w:r>
      <w:r w:rsidR="00BE6866" w:rsidRPr="00121769">
        <w:rPr>
          <w:sz w:val="28"/>
          <w:szCs w:val="28"/>
        </w:rPr>
        <w:t>ения оставляю за собой</w:t>
      </w:r>
      <w:r w:rsidR="00952E76" w:rsidRPr="00121769">
        <w:rPr>
          <w:sz w:val="28"/>
          <w:szCs w:val="28"/>
        </w:rPr>
        <w:t>.</w:t>
      </w:r>
    </w:p>
    <w:p w:rsidR="00CA5D5E" w:rsidRDefault="00CA5D5E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121769" w:rsidRPr="00121769" w:rsidRDefault="00121769" w:rsidP="009050D9">
      <w:pPr>
        <w:rPr>
          <w:sz w:val="28"/>
          <w:szCs w:val="28"/>
        </w:rPr>
      </w:pPr>
    </w:p>
    <w:p w:rsidR="00440A2E" w:rsidRDefault="006D2BC2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40A2E" w:rsidRPr="00EA3778">
        <w:rPr>
          <w:sz w:val="28"/>
          <w:szCs w:val="28"/>
        </w:rPr>
        <w:t xml:space="preserve">Глава </w:t>
      </w:r>
      <w:r w:rsidR="00440A2E">
        <w:rPr>
          <w:sz w:val="28"/>
          <w:szCs w:val="28"/>
        </w:rPr>
        <w:t xml:space="preserve">Администрации </w:t>
      </w:r>
    </w:p>
    <w:p w:rsidR="00440A2E" w:rsidRPr="00EA3778" w:rsidRDefault="006D2BC2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807DD">
        <w:rPr>
          <w:sz w:val="28"/>
          <w:szCs w:val="28"/>
        </w:rPr>
        <w:t>Веселовского</w:t>
      </w:r>
      <w:r w:rsidR="00440A2E" w:rsidRPr="00EA3778">
        <w:rPr>
          <w:sz w:val="28"/>
          <w:szCs w:val="28"/>
        </w:rPr>
        <w:t xml:space="preserve"> сельского поселения                         </w:t>
      </w:r>
      <w:r w:rsidR="003807DD">
        <w:rPr>
          <w:sz w:val="28"/>
          <w:szCs w:val="28"/>
        </w:rPr>
        <w:t>С.И.Титоренко</w:t>
      </w:r>
    </w:p>
    <w:p w:rsidR="00CA5D5E" w:rsidRDefault="00CA5D5E" w:rsidP="00796F0F">
      <w:pPr>
        <w:rPr>
          <w:sz w:val="28"/>
          <w:szCs w:val="28"/>
        </w:rPr>
      </w:pPr>
    </w:p>
    <w:p w:rsidR="00796F0F" w:rsidRPr="00C91B59" w:rsidRDefault="00796F0F" w:rsidP="00796F0F">
      <w:pPr>
        <w:rPr>
          <w:sz w:val="24"/>
          <w:szCs w:val="24"/>
        </w:rPr>
      </w:pPr>
    </w:p>
    <w:p w:rsidR="00BF0B26" w:rsidRDefault="00BF0B26" w:rsidP="005D2267">
      <w:pPr>
        <w:pStyle w:val="3"/>
        <w:jc w:val="center"/>
        <w:rPr>
          <w:sz w:val="24"/>
          <w:szCs w:val="24"/>
        </w:rPr>
      </w:pPr>
    </w:p>
    <w:p w:rsidR="00BF0B26" w:rsidRDefault="00BF0B26" w:rsidP="00BF0B26"/>
    <w:p w:rsidR="00BF0B26" w:rsidRDefault="00BF0B26" w:rsidP="00BF0B26">
      <w:r>
        <w:t>Распоряжение вносит</w:t>
      </w:r>
    </w:p>
    <w:p w:rsidR="00BF0B26" w:rsidRDefault="00BF0B26" w:rsidP="00BF0B26">
      <w:r>
        <w:t>сектор экономики и финансов</w:t>
      </w:r>
    </w:p>
    <w:p w:rsidR="00BF0B26" w:rsidRDefault="00BF0B26" w:rsidP="00BF0B26"/>
    <w:p w:rsidR="005D2267" w:rsidRPr="00BF0B26" w:rsidRDefault="005D2267" w:rsidP="00BF0B26">
      <w:pPr>
        <w:sectPr w:rsidR="005D2267" w:rsidRPr="00BF0B26" w:rsidSect="00DA30D8">
          <w:pgSz w:w="11907" w:h="16840"/>
          <w:pgMar w:top="624" w:right="1134" w:bottom="964" w:left="1701" w:header="720" w:footer="720" w:gutter="0"/>
          <w:cols w:space="720"/>
        </w:sectPr>
      </w:pPr>
    </w:p>
    <w:p w:rsidR="00761556" w:rsidRPr="00BF0B26" w:rsidRDefault="00761556" w:rsidP="00761556">
      <w:pPr>
        <w:pStyle w:val="3"/>
        <w:rPr>
          <w:sz w:val="24"/>
          <w:szCs w:val="24"/>
        </w:rPr>
      </w:pPr>
      <w:r w:rsidRPr="00BF0B26">
        <w:rPr>
          <w:sz w:val="24"/>
          <w:szCs w:val="24"/>
        </w:rPr>
        <w:lastRenderedPageBreak/>
        <w:t xml:space="preserve">Приложение </w:t>
      </w:r>
    </w:p>
    <w:p w:rsidR="00761556" w:rsidRPr="00BF0B26" w:rsidRDefault="00761556" w:rsidP="00761556">
      <w:pPr>
        <w:jc w:val="right"/>
        <w:rPr>
          <w:sz w:val="24"/>
          <w:szCs w:val="24"/>
        </w:rPr>
      </w:pPr>
      <w:r w:rsidRPr="00BF0B26">
        <w:rPr>
          <w:sz w:val="24"/>
          <w:szCs w:val="24"/>
        </w:rPr>
        <w:t xml:space="preserve">к </w:t>
      </w:r>
      <w:r w:rsidR="0093395F" w:rsidRPr="00BF0B26">
        <w:rPr>
          <w:sz w:val="24"/>
          <w:szCs w:val="24"/>
        </w:rPr>
        <w:t>распоряж</w:t>
      </w:r>
      <w:r w:rsidRPr="00BF0B26">
        <w:rPr>
          <w:sz w:val="24"/>
          <w:szCs w:val="24"/>
        </w:rPr>
        <w:t xml:space="preserve">ению Администрации </w:t>
      </w:r>
    </w:p>
    <w:p w:rsidR="00DA30D8" w:rsidRPr="00BF0B26" w:rsidRDefault="003807DD" w:rsidP="00DA30D8">
      <w:pPr>
        <w:jc w:val="right"/>
        <w:rPr>
          <w:sz w:val="24"/>
          <w:szCs w:val="24"/>
        </w:rPr>
      </w:pPr>
      <w:r w:rsidRPr="00BF0B26">
        <w:rPr>
          <w:sz w:val="24"/>
          <w:szCs w:val="24"/>
        </w:rPr>
        <w:t>Веселовского</w:t>
      </w:r>
      <w:r w:rsidR="00FB247A" w:rsidRPr="00BF0B26">
        <w:rPr>
          <w:sz w:val="24"/>
          <w:szCs w:val="24"/>
        </w:rPr>
        <w:t xml:space="preserve"> сельского поселения от  </w:t>
      </w:r>
      <w:r w:rsidR="006D2BC2" w:rsidRPr="00BF0B26">
        <w:rPr>
          <w:sz w:val="24"/>
          <w:szCs w:val="24"/>
        </w:rPr>
        <w:t>17.02</w:t>
      </w:r>
      <w:r w:rsidR="00761556" w:rsidRPr="00BF0B26">
        <w:rPr>
          <w:sz w:val="24"/>
          <w:szCs w:val="24"/>
        </w:rPr>
        <w:t>.20</w:t>
      </w:r>
      <w:r w:rsidR="00B77313" w:rsidRPr="00BF0B26">
        <w:rPr>
          <w:sz w:val="24"/>
          <w:szCs w:val="24"/>
        </w:rPr>
        <w:t>2</w:t>
      </w:r>
      <w:r w:rsidR="006D2BC2" w:rsidRPr="00BF0B26">
        <w:rPr>
          <w:sz w:val="24"/>
          <w:szCs w:val="24"/>
        </w:rPr>
        <w:t>5</w:t>
      </w:r>
      <w:r w:rsidR="00761556" w:rsidRPr="00BF0B26">
        <w:rPr>
          <w:sz w:val="24"/>
          <w:szCs w:val="24"/>
        </w:rPr>
        <w:t xml:space="preserve">г № </w:t>
      </w:r>
      <w:r w:rsidR="00BF0B26" w:rsidRPr="00BF0B26">
        <w:rPr>
          <w:sz w:val="24"/>
          <w:szCs w:val="24"/>
        </w:rPr>
        <w:t>7</w:t>
      </w:r>
    </w:p>
    <w:p w:rsidR="00761556" w:rsidRPr="00BF0B26" w:rsidRDefault="00761556" w:rsidP="00DA30D8">
      <w:pPr>
        <w:jc w:val="right"/>
        <w:rPr>
          <w:sz w:val="24"/>
          <w:szCs w:val="24"/>
        </w:rPr>
      </w:pPr>
      <w:r w:rsidRPr="00BF0B26">
        <w:rPr>
          <w:sz w:val="24"/>
          <w:szCs w:val="24"/>
        </w:rPr>
        <w:t xml:space="preserve">                                                                                           </w:t>
      </w:r>
    </w:p>
    <w:p w:rsidR="006D2BC2" w:rsidRPr="00BF0B26" w:rsidRDefault="006D2BC2" w:rsidP="007615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61556" w:rsidRPr="00BF0B26" w:rsidRDefault="00761556" w:rsidP="00761556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F0B26">
        <w:rPr>
          <w:rFonts w:ascii="Times New Roman" w:hAnsi="Times New Roman" w:cs="Times New Roman"/>
          <w:sz w:val="24"/>
          <w:szCs w:val="24"/>
        </w:rPr>
        <w:t>Отчет об исполнении плана  реализации муниципальной программы</w:t>
      </w:r>
      <w:r w:rsidRPr="00BF0B26">
        <w:rPr>
          <w:rFonts w:ascii="Times New Roman" w:hAnsi="Times New Roman" w:cs="Times New Roman"/>
          <w:sz w:val="24"/>
          <w:szCs w:val="24"/>
          <w:u w:val="single"/>
        </w:rPr>
        <w:t>: «Доступная среда»</w:t>
      </w:r>
      <w:r w:rsidRPr="00BF0B26">
        <w:rPr>
          <w:rFonts w:ascii="Times New Roman" w:hAnsi="Times New Roman" w:cs="Times New Roman"/>
          <w:sz w:val="24"/>
          <w:szCs w:val="24"/>
        </w:rPr>
        <w:t xml:space="preserve">  отчетный период </w:t>
      </w:r>
      <w:r w:rsidR="00117EEC" w:rsidRPr="00BF0B26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B77313" w:rsidRPr="00BF0B26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3807DD" w:rsidRPr="00BF0B26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117EEC" w:rsidRPr="00BF0B26">
        <w:rPr>
          <w:rFonts w:ascii="Times New Roman" w:hAnsi="Times New Roman" w:cs="Times New Roman"/>
          <w:sz w:val="24"/>
          <w:szCs w:val="24"/>
          <w:u w:val="single"/>
        </w:rPr>
        <w:t xml:space="preserve"> год.</w:t>
      </w:r>
    </w:p>
    <w:p w:rsidR="00A12AD7" w:rsidRPr="00BF0B26" w:rsidRDefault="00A12AD7" w:rsidP="007615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951" w:type="dxa"/>
        <w:tblCellSpacing w:w="5" w:type="nil"/>
        <w:tblInd w:w="-42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00"/>
        <w:gridCol w:w="2127"/>
        <w:gridCol w:w="1701"/>
        <w:gridCol w:w="2126"/>
        <w:gridCol w:w="993"/>
        <w:gridCol w:w="1559"/>
        <w:gridCol w:w="1417"/>
        <w:gridCol w:w="1701"/>
        <w:gridCol w:w="1134"/>
        <w:gridCol w:w="1417"/>
        <w:gridCol w:w="1276"/>
      </w:tblGrid>
      <w:tr w:rsidR="00C01EA6" w:rsidRPr="00BF0B26" w:rsidTr="00BF0B26">
        <w:trPr>
          <w:trHeight w:val="546"/>
          <w:tblCellSpacing w:w="5" w:type="nil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BF0B26" w:rsidRDefault="00C01EA6" w:rsidP="00A0200D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0B26">
              <w:rPr>
                <w:rFonts w:ascii="Times New Roman" w:hAnsi="Times New Roman" w:cs="Times New Roman"/>
                <w:i/>
                <w:sz w:val="24"/>
                <w:szCs w:val="24"/>
              </w:rPr>
              <w:t>№ 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BF0B26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26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BF0B26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26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BF0B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</w:t>
            </w:r>
            <w:r w:rsidRPr="00BF0B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BF0B26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EA6" w:rsidRPr="00BF0B26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26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C01EA6" w:rsidRPr="00BF0B26" w:rsidRDefault="00C01EA6" w:rsidP="0019644F">
            <w:pPr>
              <w:pStyle w:val="ConsPlusCell"/>
              <w:ind w:firstLine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26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BF0B26" w:rsidRDefault="00C01EA6" w:rsidP="001964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26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BF0B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BF0B2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BF0B26" w:rsidRDefault="00C01EA6" w:rsidP="001964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26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BF0B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реализации, </w:t>
            </w:r>
            <w:r w:rsidRPr="00BF0B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BF0B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BF0B26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BF0B26" w:rsidRDefault="00C01EA6" w:rsidP="00C01E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26">
              <w:rPr>
                <w:rFonts w:ascii="Times New Roman" w:hAnsi="Times New Roman" w:cs="Times New Roman"/>
                <w:sz w:val="24"/>
                <w:szCs w:val="24"/>
              </w:rPr>
              <w:t>Расходы местного бюджета на реализацию муниципальной  программы, тыс. руб.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BF0B26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26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BF0B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контрактов, договоров, соглашений на отчетную дату, тыс. рублей </w:t>
            </w:r>
            <w:hyperlink w:anchor="Par1414" w:history="1">
              <w:r w:rsidRPr="00BF0B26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EA6" w:rsidRPr="00BF0B26" w:rsidRDefault="00C01EA6" w:rsidP="00C01E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26">
              <w:rPr>
                <w:rFonts w:ascii="Times New Roman" w:hAnsi="Times New Roman" w:cs="Times New Roman"/>
                <w:sz w:val="24"/>
                <w:szCs w:val="24"/>
              </w:rPr>
              <w:t>Объемы неосвоенных средств и причины их неосвоения</w:t>
            </w:r>
          </w:p>
          <w:p w:rsidR="00C01EA6" w:rsidRPr="00BF0B26" w:rsidRDefault="00F05D44" w:rsidP="00C01E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127" w:history="1">
              <w:r w:rsidR="00C01EA6" w:rsidRPr="00BF0B26">
                <w:rPr>
                  <w:rFonts w:ascii="Times New Roman" w:hAnsi="Times New Roman" w:cs="Times New Roman"/>
                  <w:sz w:val="24"/>
                  <w:szCs w:val="24"/>
                </w:rPr>
                <w:t>&lt;3&gt;</w:t>
              </w:r>
            </w:hyperlink>
          </w:p>
        </w:tc>
      </w:tr>
      <w:tr w:rsidR="00C01EA6" w:rsidRPr="00BF0B26" w:rsidTr="00BF0B26">
        <w:trPr>
          <w:trHeight w:val="720"/>
          <w:tblCellSpacing w:w="5" w:type="nil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BF0B26" w:rsidRDefault="00C01EA6" w:rsidP="00A0200D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BF0B26" w:rsidRDefault="00C01EA6" w:rsidP="00A020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BF0B26" w:rsidRDefault="00C01EA6" w:rsidP="00A020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BF0B26" w:rsidRDefault="00C01EA6" w:rsidP="00A020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BF0B26" w:rsidRDefault="00C01EA6" w:rsidP="00A020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BF0B26" w:rsidRDefault="00C01EA6" w:rsidP="00A020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BF0B26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26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C01EA6" w:rsidRPr="00BF0B26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26">
              <w:rPr>
                <w:rFonts w:ascii="Times New Roman" w:hAnsi="Times New Roman" w:cs="Times New Roman"/>
                <w:sz w:val="24"/>
                <w:szCs w:val="24"/>
              </w:rPr>
              <w:t>муниципальной  программой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BF0B26" w:rsidRDefault="00C01EA6" w:rsidP="001964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26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бюджетной росписью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BF0B26" w:rsidRDefault="00C01EA6" w:rsidP="001964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26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BF0B26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BF0B26" w:rsidRDefault="00C01EA6" w:rsidP="00A020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BF0B26" w:rsidRDefault="00C01EA6" w:rsidP="00A020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8A7" w:rsidRPr="00BF0B26" w:rsidTr="00BF0B26">
        <w:trPr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BF0B26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0B26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BF0B26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BF0B26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BF0B26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BF0B26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BF0B26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BF0B26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BF0B26" w:rsidRDefault="00C01EA6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BF0B26" w:rsidRDefault="00C01EA6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BF0B26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6" w:rsidRPr="00BF0B26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A30D8" w:rsidRPr="00BF0B26" w:rsidTr="00BF0B26">
        <w:trPr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D8" w:rsidRPr="00BF0B26" w:rsidRDefault="00DA30D8" w:rsidP="001C28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F0B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D8" w:rsidRPr="00BF0B26" w:rsidRDefault="00DA30D8" w:rsidP="003F442D">
            <w:pPr>
              <w:pStyle w:val="af9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F0B26">
              <w:rPr>
                <w:rFonts w:ascii="Times New Roman" w:hAnsi="Times New Roman"/>
                <w:sz w:val="24"/>
                <w:szCs w:val="24"/>
              </w:rPr>
              <w:t>Подпрограмма 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D8" w:rsidRPr="00BF0B26" w:rsidRDefault="003807DD" w:rsidP="003807DD">
            <w:pPr>
              <w:rPr>
                <w:sz w:val="24"/>
                <w:szCs w:val="24"/>
              </w:rPr>
            </w:pPr>
            <w:r w:rsidRPr="00BF0B26">
              <w:rPr>
                <w:sz w:val="24"/>
                <w:szCs w:val="24"/>
              </w:rPr>
              <w:t>Старший инспектор</w:t>
            </w:r>
            <w:r w:rsidR="00DA30D8" w:rsidRPr="00BF0B26">
              <w:rPr>
                <w:sz w:val="24"/>
                <w:szCs w:val="24"/>
              </w:rPr>
              <w:t xml:space="preserve"> по вопросам муниципального хозяйства </w:t>
            </w:r>
            <w:r w:rsidRPr="00BF0B26">
              <w:rPr>
                <w:sz w:val="24"/>
                <w:szCs w:val="24"/>
              </w:rPr>
              <w:t>Плотная О.В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D8" w:rsidRPr="00BF0B26" w:rsidRDefault="00DA30D8" w:rsidP="001C28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F0B26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D8" w:rsidRPr="00BF0B26" w:rsidRDefault="00DA30D8" w:rsidP="001C28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2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D8" w:rsidRPr="00BF0B26" w:rsidRDefault="00DA30D8" w:rsidP="001C28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2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D8" w:rsidRPr="00BF0B26" w:rsidRDefault="00DA30D8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D8" w:rsidRPr="00BF0B26" w:rsidRDefault="00DA30D8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D8" w:rsidRPr="00BF0B26" w:rsidRDefault="00DA30D8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D8" w:rsidRPr="00BF0B26" w:rsidRDefault="00DA30D8" w:rsidP="00A020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D8" w:rsidRPr="00BF0B26" w:rsidRDefault="00DA30D8" w:rsidP="00A020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807DD" w:rsidRPr="00BF0B26" w:rsidTr="00BF0B26">
        <w:trPr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BF0B26" w:rsidRDefault="003807DD" w:rsidP="001C28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F0B2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BF0B26" w:rsidRDefault="003807DD" w:rsidP="003F442D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F0B26">
              <w:rPr>
                <w:rFonts w:ascii="Times New Roman" w:hAnsi="Times New Roman"/>
                <w:sz w:val="24"/>
                <w:szCs w:val="24"/>
              </w:rPr>
              <w:t>Основное мероприятие 1.1</w:t>
            </w:r>
          </w:p>
          <w:p w:rsidR="003807DD" w:rsidRPr="00BF0B26" w:rsidRDefault="003807DD" w:rsidP="003F442D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F0B26">
              <w:rPr>
                <w:rFonts w:ascii="Times New Roman" w:hAnsi="Times New Roman"/>
                <w:sz w:val="24"/>
                <w:szCs w:val="24"/>
              </w:rPr>
              <w:lastRenderedPageBreak/>
              <w:t>Совершенствование нормативной правовой и организационной основы формирования жизнедеятельности инвалидов и других маломобильных групп населения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BF0B26" w:rsidRDefault="003807DD">
            <w:pPr>
              <w:rPr>
                <w:sz w:val="24"/>
                <w:szCs w:val="24"/>
              </w:rPr>
            </w:pPr>
            <w:r w:rsidRPr="00BF0B26">
              <w:rPr>
                <w:sz w:val="24"/>
                <w:szCs w:val="24"/>
              </w:rPr>
              <w:lastRenderedPageBreak/>
              <w:t xml:space="preserve">Старший инспектор по </w:t>
            </w:r>
            <w:r w:rsidRPr="00BF0B26">
              <w:rPr>
                <w:sz w:val="24"/>
                <w:szCs w:val="24"/>
              </w:rPr>
              <w:lastRenderedPageBreak/>
              <w:t>вопросам муниципального хозяйства Плотная О.В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BF0B26" w:rsidRDefault="003807DD" w:rsidP="003807DD">
            <w:pPr>
              <w:rPr>
                <w:sz w:val="24"/>
                <w:szCs w:val="24"/>
              </w:rPr>
            </w:pPr>
            <w:r w:rsidRPr="00BF0B26">
              <w:rPr>
                <w:sz w:val="24"/>
                <w:szCs w:val="24"/>
              </w:rPr>
              <w:lastRenderedPageBreak/>
              <w:t xml:space="preserve">Отделение почтовой связи, </w:t>
            </w:r>
            <w:r w:rsidRPr="00BF0B26">
              <w:rPr>
                <w:sz w:val="24"/>
                <w:szCs w:val="24"/>
              </w:rPr>
              <w:lastRenderedPageBreak/>
              <w:t>Администрация Веселовского сельского поселения, Веселовский ФАП оснащены пандусами.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BF0B26" w:rsidRDefault="003807DD" w:rsidP="003807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BF0B26" w:rsidRDefault="003807DD" w:rsidP="003807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26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BF0B26" w:rsidRDefault="003807DD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26"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Финансирования не </w:t>
            </w:r>
            <w:r w:rsidRPr="00BF0B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требуется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BF0B26" w:rsidRDefault="003807DD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BF0B26" w:rsidRDefault="003807DD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BF0B26" w:rsidRDefault="003807DD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BF0B26" w:rsidRDefault="003807DD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807DD" w:rsidRPr="00BF0B26" w:rsidTr="00BF0B26">
        <w:trPr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BF0B26" w:rsidRDefault="003807DD" w:rsidP="002148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F0B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BF0B26" w:rsidRDefault="003807DD" w:rsidP="003F442D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F0B26">
              <w:rPr>
                <w:rFonts w:ascii="Times New Roman" w:hAnsi="Times New Roman"/>
                <w:sz w:val="24"/>
                <w:szCs w:val="24"/>
              </w:rPr>
              <w:t>Основное мероприятие 1.2</w:t>
            </w:r>
          </w:p>
          <w:p w:rsidR="003807DD" w:rsidRPr="00BF0B26" w:rsidRDefault="003807DD" w:rsidP="003F442D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F0B26">
              <w:rPr>
                <w:rFonts w:ascii="Times New Roman" w:hAnsi="Times New Roman"/>
                <w:sz w:val="24"/>
                <w:szCs w:val="24"/>
              </w:rPr>
              <w:t>Адаптация для инвалидов и других маломобильных групп населения приоритетных объектов социальной инфраструктуры путем ремонта, реконструкции, дооборудования техническими средствами адаптации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BF0B26" w:rsidRDefault="003807DD">
            <w:pPr>
              <w:rPr>
                <w:sz w:val="24"/>
                <w:szCs w:val="24"/>
              </w:rPr>
            </w:pPr>
            <w:r w:rsidRPr="00BF0B26">
              <w:rPr>
                <w:sz w:val="24"/>
                <w:szCs w:val="24"/>
              </w:rPr>
              <w:t>Старший инспектор по вопросам муниципального хозяйства Плотная О.В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BF0B26" w:rsidRDefault="003807DD" w:rsidP="0021486F">
            <w:pPr>
              <w:pStyle w:val="ConsPlusCell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BF0B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проведен мониторинг по доступности приоритетных объектов социальной, транспортной, инженерной инфраструктуры для инвалидов и мониторинг оценки отношения населения к проблемам инвалидов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BF0B26" w:rsidRDefault="003807DD" w:rsidP="003807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26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BF0B26" w:rsidRDefault="003807DD" w:rsidP="003807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26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BF0B26" w:rsidRDefault="003807DD" w:rsidP="006171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26">
              <w:rPr>
                <w:rFonts w:ascii="Times New Roman" w:hAnsi="Times New Roman" w:cs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BF0B26" w:rsidRDefault="003807DD" w:rsidP="006171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BF0B26" w:rsidRDefault="003807DD" w:rsidP="006171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BF0B26" w:rsidRDefault="003807DD" w:rsidP="006171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BF0B26" w:rsidRDefault="003807DD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807DD" w:rsidRPr="00BF0B26" w:rsidTr="00BF0B26">
        <w:trPr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BF0B26" w:rsidRDefault="003807DD" w:rsidP="002148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F0B26">
              <w:rPr>
                <w:rFonts w:ascii="Times New Roman" w:hAnsi="Times New Roman" w:cs="Times New Roman"/>
                <w:sz w:val="24"/>
                <w:szCs w:val="24"/>
              </w:rPr>
              <w:t xml:space="preserve">1.3    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BF0B26" w:rsidRDefault="003807DD" w:rsidP="003F442D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F0B26">
              <w:rPr>
                <w:rFonts w:ascii="Times New Roman" w:hAnsi="Times New Roman"/>
                <w:sz w:val="24"/>
                <w:szCs w:val="24"/>
              </w:rPr>
              <w:t>Основное мероприятие 1.3 Совершенствование организационной основы формирования жизнедеятельност</w:t>
            </w:r>
            <w:r w:rsidRPr="00BF0B2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 инвалидов и других маломобильных групп населения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BF0B26" w:rsidRDefault="003807DD">
            <w:pPr>
              <w:rPr>
                <w:sz w:val="24"/>
                <w:szCs w:val="24"/>
              </w:rPr>
            </w:pPr>
            <w:r w:rsidRPr="00BF0B26">
              <w:rPr>
                <w:sz w:val="24"/>
                <w:szCs w:val="24"/>
              </w:rPr>
              <w:lastRenderedPageBreak/>
              <w:t>Старший инспектор по вопросам муниципального хозяйства Плотная О.В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BF0B26" w:rsidRDefault="003807DD" w:rsidP="0021486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B26">
              <w:rPr>
                <w:rFonts w:ascii="Times New Roman" w:hAnsi="Times New Roman" w:cs="Times New Roman"/>
                <w:sz w:val="24"/>
                <w:szCs w:val="24"/>
              </w:rPr>
              <w:t xml:space="preserve">Объекты социальной сферы оснащены приспособлениями для лиц </w:t>
            </w:r>
            <w:r w:rsidRPr="00BF0B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 ограниченными возможностями </w:t>
            </w:r>
            <w:r w:rsidRPr="00BF0B2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здоровья</w:t>
            </w:r>
            <w:r w:rsidRPr="00BF0B26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BF0B26" w:rsidRDefault="003807DD" w:rsidP="003807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BF0B26" w:rsidRDefault="003807DD" w:rsidP="003807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26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BF0B26" w:rsidRDefault="003807DD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26">
              <w:rPr>
                <w:rFonts w:ascii="Times New Roman" w:hAnsi="Times New Roman" w:cs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BF0B26" w:rsidRDefault="003807DD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BF0B26" w:rsidRDefault="003807DD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BF0B26" w:rsidRDefault="003807DD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BF0B26" w:rsidRDefault="003807DD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807DD" w:rsidRPr="00BF0B26" w:rsidTr="00BF0B26">
        <w:trPr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BF0B26" w:rsidRDefault="003807DD" w:rsidP="001C28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BF0B26" w:rsidRDefault="003807DD" w:rsidP="003F442D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F0B26">
              <w:rPr>
                <w:rFonts w:ascii="Times New Roman" w:hAnsi="Times New Roman"/>
                <w:sz w:val="24"/>
                <w:szCs w:val="24"/>
              </w:rPr>
              <w:t>Контрольно событие мероприятия</w:t>
            </w:r>
          </w:p>
          <w:p w:rsidR="003807DD" w:rsidRPr="00BF0B26" w:rsidRDefault="003807DD" w:rsidP="003807DD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F0B26">
              <w:rPr>
                <w:rFonts w:ascii="Times New Roman" w:hAnsi="Times New Roman"/>
                <w:sz w:val="24"/>
                <w:szCs w:val="24"/>
              </w:rPr>
              <w:t>Подготовка информации по выполнению мероприятий по созданию безбарьерной среды для инвалидов и других маломобильных групп населения в Веселовском сельском поселении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BF0B26" w:rsidRDefault="003807DD">
            <w:pPr>
              <w:rPr>
                <w:sz w:val="24"/>
                <w:szCs w:val="24"/>
              </w:rPr>
            </w:pPr>
            <w:r w:rsidRPr="00BF0B26">
              <w:rPr>
                <w:sz w:val="24"/>
                <w:szCs w:val="24"/>
              </w:rPr>
              <w:t>Старший инспектор по вопросам муниципального хозяйства Плотная О.В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BF0B26" w:rsidRDefault="003807DD" w:rsidP="002148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0B26">
              <w:rPr>
                <w:sz w:val="24"/>
                <w:szCs w:val="24"/>
              </w:rPr>
              <w:t>Обеспечен на территории Веселовского сельского поселения беспрепятственный доступ  инвалидов и других маломобильных групп населения к объектам социальной инфраструктуры и беспрепятственного пользования ими транспортом, средствами связи и информации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BF0B26" w:rsidRDefault="003807DD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7DD" w:rsidRPr="00BF0B26" w:rsidRDefault="003807DD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26">
              <w:rPr>
                <w:rFonts w:ascii="Times New Roman" w:hAnsi="Times New Roman" w:cs="Times New Roman"/>
                <w:sz w:val="24"/>
                <w:szCs w:val="24"/>
              </w:rPr>
              <w:t>Х.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BF0B26" w:rsidRDefault="003807DD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7DD" w:rsidRPr="00BF0B26" w:rsidRDefault="003807DD" w:rsidP="003807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26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BF0B26" w:rsidRDefault="003807DD" w:rsidP="000B0740">
            <w:pPr>
              <w:jc w:val="center"/>
              <w:rPr>
                <w:sz w:val="24"/>
                <w:szCs w:val="24"/>
              </w:rPr>
            </w:pPr>
            <w:r w:rsidRPr="00BF0B26">
              <w:rPr>
                <w:sz w:val="24"/>
                <w:szCs w:val="24"/>
              </w:rPr>
              <w:t>Х.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BF0B26" w:rsidRDefault="003807DD" w:rsidP="000B0740">
            <w:pPr>
              <w:jc w:val="center"/>
              <w:rPr>
                <w:sz w:val="24"/>
                <w:szCs w:val="24"/>
              </w:rPr>
            </w:pPr>
            <w:r w:rsidRPr="00BF0B26">
              <w:rPr>
                <w:sz w:val="24"/>
                <w:szCs w:val="24"/>
              </w:rPr>
              <w:t>Х.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BF0B26" w:rsidRDefault="003807DD" w:rsidP="000B0740">
            <w:pPr>
              <w:jc w:val="center"/>
              <w:rPr>
                <w:sz w:val="24"/>
                <w:szCs w:val="24"/>
              </w:rPr>
            </w:pPr>
            <w:r w:rsidRPr="00BF0B26">
              <w:rPr>
                <w:sz w:val="24"/>
                <w:szCs w:val="24"/>
              </w:rPr>
              <w:t>Х.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BF0B26" w:rsidRDefault="003807DD" w:rsidP="000B0740">
            <w:pPr>
              <w:jc w:val="center"/>
              <w:rPr>
                <w:sz w:val="24"/>
                <w:szCs w:val="24"/>
              </w:rPr>
            </w:pPr>
            <w:r w:rsidRPr="00BF0B26">
              <w:rPr>
                <w:sz w:val="24"/>
                <w:szCs w:val="24"/>
              </w:rPr>
              <w:t>Х.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BF0B26" w:rsidRDefault="003807DD" w:rsidP="000B0740">
            <w:pPr>
              <w:jc w:val="center"/>
              <w:rPr>
                <w:sz w:val="24"/>
                <w:szCs w:val="24"/>
              </w:rPr>
            </w:pPr>
            <w:r w:rsidRPr="00BF0B26">
              <w:rPr>
                <w:sz w:val="24"/>
                <w:szCs w:val="24"/>
              </w:rPr>
              <w:t>Х.</w:t>
            </w:r>
          </w:p>
        </w:tc>
      </w:tr>
      <w:tr w:rsidR="003807DD" w:rsidRPr="00BF0B26" w:rsidTr="00BF0B26">
        <w:trPr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BF0B26" w:rsidRDefault="003807DD" w:rsidP="001C28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BF0B26" w:rsidRDefault="003807DD" w:rsidP="003F442D">
            <w:pPr>
              <w:pStyle w:val="af9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F0B26">
              <w:rPr>
                <w:rFonts w:ascii="Times New Roman" w:hAnsi="Times New Roman"/>
                <w:kern w:val="2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BF0B26" w:rsidRDefault="003807DD">
            <w:pPr>
              <w:rPr>
                <w:sz w:val="24"/>
                <w:szCs w:val="24"/>
              </w:rPr>
            </w:pPr>
            <w:r w:rsidRPr="00BF0B26">
              <w:rPr>
                <w:sz w:val="24"/>
                <w:szCs w:val="24"/>
              </w:rPr>
              <w:t>Старший инспектор по вопросам муниципального хозяйства Плотная О.В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BF0B26" w:rsidRDefault="003807DD" w:rsidP="000B0740">
            <w:pPr>
              <w:jc w:val="center"/>
              <w:rPr>
                <w:sz w:val="24"/>
                <w:szCs w:val="24"/>
              </w:rPr>
            </w:pPr>
            <w:r w:rsidRPr="00BF0B26">
              <w:rPr>
                <w:sz w:val="24"/>
                <w:szCs w:val="24"/>
              </w:rPr>
              <w:t>Х.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BF0B26" w:rsidRDefault="003807DD" w:rsidP="000B0740">
            <w:pPr>
              <w:jc w:val="center"/>
              <w:rPr>
                <w:sz w:val="24"/>
                <w:szCs w:val="24"/>
              </w:rPr>
            </w:pPr>
            <w:r w:rsidRPr="00BF0B26">
              <w:rPr>
                <w:sz w:val="24"/>
                <w:szCs w:val="24"/>
              </w:rPr>
              <w:t>Х.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BF0B26" w:rsidRDefault="003807DD" w:rsidP="000B0740">
            <w:pPr>
              <w:jc w:val="center"/>
              <w:rPr>
                <w:sz w:val="24"/>
                <w:szCs w:val="24"/>
              </w:rPr>
            </w:pPr>
            <w:r w:rsidRPr="00BF0B26">
              <w:rPr>
                <w:sz w:val="24"/>
                <w:szCs w:val="24"/>
              </w:rPr>
              <w:t>Х.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BF0B26" w:rsidRDefault="003807DD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26">
              <w:rPr>
                <w:rFonts w:ascii="Times New Roman" w:hAnsi="Times New Roman" w:cs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BF0B26" w:rsidRDefault="003807DD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BF0B26" w:rsidRDefault="003807DD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BF0B26" w:rsidRDefault="003807DD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DD" w:rsidRPr="00BF0B26" w:rsidRDefault="003807DD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BF0B26" w:rsidRDefault="00BF0B26" w:rsidP="00463482">
      <w:pPr>
        <w:jc w:val="center"/>
        <w:rPr>
          <w:sz w:val="28"/>
          <w:szCs w:val="28"/>
        </w:rPr>
        <w:sectPr w:rsidR="00BF0B26" w:rsidSect="00BF0B26">
          <w:pgSz w:w="16840" w:h="11907" w:orient="landscape"/>
          <w:pgMar w:top="1701" w:right="624" w:bottom="284" w:left="964" w:header="720" w:footer="720" w:gutter="0"/>
          <w:cols w:space="720"/>
        </w:sectPr>
      </w:pPr>
    </w:p>
    <w:p w:rsidR="00121769" w:rsidRDefault="00121769" w:rsidP="00463482">
      <w:pPr>
        <w:jc w:val="center"/>
        <w:rPr>
          <w:sz w:val="28"/>
          <w:szCs w:val="28"/>
        </w:rPr>
      </w:pPr>
    </w:p>
    <w:p w:rsidR="00121769" w:rsidRPr="00BF0B26" w:rsidRDefault="00121769" w:rsidP="00121769">
      <w:pPr>
        <w:ind w:right="-1"/>
        <w:contextualSpacing/>
        <w:jc w:val="center"/>
        <w:rPr>
          <w:b/>
          <w:sz w:val="24"/>
          <w:szCs w:val="24"/>
        </w:rPr>
      </w:pPr>
      <w:r w:rsidRPr="00BF0B26">
        <w:rPr>
          <w:b/>
          <w:sz w:val="24"/>
          <w:szCs w:val="24"/>
        </w:rPr>
        <w:t>Пояснительная информация</w:t>
      </w:r>
    </w:p>
    <w:p w:rsidR="00121769" w:rsidRPr="00BF0B26" w:rsidRDefault="00121769" w:rsidP="00121769">
      <w:pPr>
        <w:ind w:right="-1"/>
        <w:contextualSpacing/>
        <w:jc w:val="center"/>
        <w:rPr>
          <w:sz w:val="24"/>
          <w:szCs w:val="24"/>
        </w:rPr>
      </w:pPr>
      <w:r w:rsidRPr="00BF0B26">
        <w:rPr>
          <w:sz w:val="24"/>
          <w:szCs w:val="24"/>
        </w:rPr>
        <w:t xml:space="preserve">к вопросу «Об исполнении плана реализации муниципальной программы </w:t>
      </w:r>
      <w:r w:rsidR="003807DD" w:rsidRPr="00BF0B26">
        <w:rPr>
          <w:sz w:val="24"/>
          <w:szCs w:val="24"/>
        </w:rPr>
        <w:t>Веселовского</w:t>
      </w:r>
      <w:r w:rsidRPr="00BF0B26">
        <w:rPr>
          <w:sz w:val="24"/>
          <w:szCs w:val="24"/>
        </w:rPr>
        <w:t xml:space="preserve"> сельского поселения «Доступная среда» на 20</w:t>
      </w:r>
      <w:r w:rsidR="00790D37" w:rsidRPr="00BF0B26">
        <w:rPr>
          <w:sz w:val="24"/>
          <w:szCs w:val="24"/>
        </w:rPr>
        <w:t>2</w:t>
      </w:r>
      <w:r w:rsidR="003807DD" w:rsidRPr="00BF0B26">
        <w:rPr>
          <w:sz w:val="24"/>
          <w:szCs w:val="24"/>
        </w:rPr>
        <w:t>4</w:t>
      </w:r>
      <w:r w:rsidRPr="00BF0B26">
        <w:rPr>
          <w:sz w:val="24"/>
          <w:szCs w:val="24"/>
        </w:rPr>
        <w:t xml:space="preserve"> год </w:t>
      </w:r>
    </w:p>
    <w:p w:rsidR="00121769" w:rsidRPr="00BF0B26" w:rsidRDefault="00121769" w:rsidP="00121769">
      <w:pPr>
        <w:pStyle w:val="ConsPlusCell"/>
        <w:ind w:right="-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F0B26">
        <w:rPr>
          <w:rFonts w:ascii="Times New Roman" w:hAnsi="Times New Roman" w:cs="Times New Roman"/>
          <w:sz w:val="24"/>
          <w:szCs w:val="24"/>
        </w:rPr>
        <w:t>по итогам  20</w:t>
      </w:r>
      <w:r w:rsidR="00790D37" w:rsidRPr="00BF0B26">
        <w:rPr>
          <w:rFonts w:ascii="Times New Roman" w:hAnsi="Times New Roman" w:cs="Times New Roman"/>
          <w:sz w:val="24"/>
          <w:szCs w:val="24"/>
        </w:rPr>
        <w:t>2</w:t>
      </w:r>
      <w:r w:rsidR="003807DD" w:rsidRPr="00BF0B26">
        <w:rPr>
          <w:rFonts w:ascii="Times New Roman" w:hAnsi="Times New Roman" w:cs="Times New Roman"/>
          <w:sz w:val="24"/>
          <w:szCs w:val="24"/>
        </w:rPr>
        <w:t>4</w:t>
      </w:r>
      <w:r w:rsidRPr="00BF0B26">
        <w:rPr>
          <w:rFonts w:ascii="Times New Roman" w:hAnsi="Times New Roman" w:cs="Times New Roman"/>
          <w:sz w:val="24"/>
          <w:szCs w:val="24"/>
        </w:rPr>
        <w:t xml:space="preserve"> года»</w:t>
      </w:r>
    </w:p>
    <w:p w:rsidR="00121769" w:rsidRPr="00BF0B26" w:rsidRDefault="00121769" w:rsidP="00121769">
      <w:pPr>
        <w:pStyle w:val="ConsPlusCell"/>
        <w:ind w:right="-1"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21769" w:rsidRPr="00BF0B26" w:rsidRDefault="0012176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4"/>
          <w:szCs w:val="24"/>
        </w:rPr>
      </w:pPr>
      <w:r w:rsidRPr="00BF0B26">
        <w:rPr>
          <w:sz w:val="24"/>
          <w:szCs w:val="24"/>
        </w:rPr>
        <w:t xml:space="preserve">Муниципальная программа </w:t>
      </w:r>
      <w:r w:rsidR="003807DD" w:rsidRPr="00BF0B26">
        <w:rPr>
          <w:sz w:val="24"/>
          <w:szCs w:val="24"/>
        </w:rPr>
        <w:t>Веселовского</w:t>
      </w:r>
      <w:r w:rsidRPr="00BF0B26">
        <w:rPr>
          <w:sz w:val="24"/>
          <w:szCs w:val="24"/>
        </w:rPr>
        <w:t xml:space="preserve"> сельского поселения «Доступная среда» утверждена постановлением Администрации </w:t>
      </w:r>
      <w:r w:rsidR="003807DD" w:rsidRPr="00BF0B26">
        <w:rPr>
          <w:sz w:val="24"/>
          <w:szCs w:val="24"/>
        </w:rPr>
        <w:t>Веселовского</w:t>
      </w:r>
      <w:r w:rsidRPr="00BF0B26">
        <w:rPr>
          <w:sz w:val="24"/>
          <w:szCs w:val="24"/>
        </w:rPr>
        <w:t xml:space="preserve"> сельского поселения от </w:t>
      </w:r>
      <w:r w:rsidR="00DA30D8" w:rsidRPr="00BF0B26">
        <w:rPr>
          <w:sz w:val="24"/>
          <w:szCs w:val="24"/>
        </w:rPr>
        <w:t>2</w:t>
      </w:r>
      <w:r w:rsidR="00755C82" w:rsidRPr="00BF0B26">
        <w:rPr>
          <w:sz w:val="24"/>
          <w:szCs w:val="24"/>
        </w:rPr>
        <w:t>2</w:t>
      </w:r>
      <w:r w:rsidRPr="00BF0B26">
        <w:rPr>
          <w:sz w:val="24"/>
          <w:szCs w:val="24"/>
        </w:rPr>
        <w:t>.10.201</w:t>
      </w:r>
      <w:r w:rsidR="00DA30D8" w:rsidRPr="00BF0B26">
        <w:rPr>
          <w:sz w:val="24"/>
          <w:szCs w:val="24"/>
        </w:rPr>
        <w:t>8</w:t>
      </w:r>
      <w:r w:rsidRPr="00BF0B26">
        <w:rPr>
          <w:sz w:val="24"/>
          <w:szCs w:val="24"/>
        </w:rPr>
        <w:t xml:space="preserve"> № </w:t>
      </w:r>
      <w:r w:rsidR="00755C82" w:rsidRPr="00BF0B26">
        <w:rPr>
          <w:sz w:val="24"/>
          <w:szCs w:val="24"/>
        </w:rPr>
        <w:t>161</w:t>
      </w:r>
      <w:r w:rsidRPr="00BF0B26">
        <w:rPr>
          <w:sz w:val="24"/>
          <w:szCs w:val="24"/>
        </w:rPr>
        <w:t xml:space="preserve"> (далее – муниципальная программа). </w:t>
      </w:r>
    </w:p>
    <w:p w:rsidR="00121769" w:rsidRPr="00BF0B26" w:rsidRDefault="0012176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4"/>
          <w:szCs w:val="24"/>
        </w:rPr>
      </w:pPr>
      <w:r w:rsidRPr="00BF0B26">
        <w:rPr>
          <w:sz w:val="24"/>
          <w:szCs w:val="24"/>
        </w:rPr>
        <w:t>На реализацию муниципальной программы в 20</w:t>
      </w:r>
      <w:r w:rsidR="00790D37" w:rsidRPr="00BF0B26">
        <w:rPr>
          <w:sz w:val="24"/>
          <w:szCs w:val="24"/>
        </w:rPr>
        <w:t>2</w:t>
      </w:r>
      <w:r w:rsidR="00755C82" w:rsidRPr="00BF0B26">
        <w:rPr>
          <w:sz w:val="24"/>
          <w:szCs w:val="24"/>
        </w:rPr>
        <w:t>4</w:t>
      </w:r>
      <w:r w:rsidRPr="00BF0B26">
        <w:rPr>
          <w:sz w:val="24"/>
          <w:szCs w:val="24"/>
        </w:rPr>
        <w:t xml:space="preserve"> году </w:t>
      </w:r>
      <w:r w:rsidR="00D13CA9" w:rsidRPr="00BF0B26">
        <w:rPr>
          <w:sz w:val="24"/>
          <w:szCs w:val="24"/>
        </w:rPr>
        <w:t>муниципаль</w:t>
      </w:r>
      <w:r w:rsidRPr="00BF0B26">
        <w:rPr>
          <w:sz w:val="24"/>
          <w:szCs w:val="24"/>
        </w:rPr>
        <w:t xml:space="preserve">ной программой </w:t>
      </w:r>
      <w:r w:rsidR="00D13CA9" w:rsidRPr="00BF0B26">
        <w:rPr>
          <w:sz w:val="24"/>
          <w:szCs w:val="24"/>
        </w:rPr>
        <w:t xml:space="preserve">финансирование не </w:t>
      </w:r>
      <w:r w:rsidRPr="00BF0B26">
        <w:rPr>
          <w:sz w:val="24"/>
          <w:szCs w:val="24"/>
        </w:rPr>
        <w:t>предусмотрено</w:t>
      </w:r>
      <w:r w:rsidRPr="00BF0B26">
        <w:rPr>
          <w:kern w:val="2"/>
          <w:sz w:val="24"/>
          <w:szCs w:val="24"/>
        </w:rPr>
        <w:t>.</w:t>
      </w:r>
    </w:p>
    <w:p w:rsidR="00121769" w:rsidRPr="00BF0B26" w:rsidRDefault="00D13CA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4"/>
          <w:szCs w:val="24"/>
        </w:rPr>
      </w:pPr>
      <w:r w:rsidRPr="00BF0B26">
        <w:rPr>
          <w:sz w:val="24"/>
          <w:szCs w:val="24"/>
        </w:rPr>
        <w:t>Муниципаль</w:t>
      </w:r>
      <w:r w:rsidR="00121769" w:rsidRPr="00BF0B26">
        <w:rPr>
          <w:sz w:val="24"/>
          <w:szCs w:val="24"/>
        </w:rPr>
        <w:t>ная программа включает в себя следующие подпрограммы:</w:t>
      </w:r>
    </w:p>
    <w:p w:rsidR="00121769" w:rsidRPr="00BF0B26" w:rsidRDefault="0012176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4"/>
          <w:szCs w:val="24"/>
        </w:rPr>
      </w:pPr>
      <w:r w:rsidRPr="00BF0B26">
        <w:rPr>
          <w:sz w:val="24"/>
          <w:szCs w:val="24"/>
        </w:rPr>
        <w:t>подпрограмма 1 – «</w:t>
      </w:r>
      <w:r w:rsidR="00D13CA9" w:rsidRPr="00BF0B26">
        <w:rPr>
          <w:sz w:val="24"/>
          <w:szCs w:val="24"/>
        </w:rPr>
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</w:r>
      <w:r w:rsidRPr="00BF0B26">
        <w:rPr>
          <w:sz w:val="24"/>
          <w:szCs w:val="24"/>
        </w:rPr>
        <w:t>»</w:t>
      </w:r>
      <w:r w:rsidR="00D13CA9" w:rsidRPr="00BF0B26">
        <w:rPr>
          <w:sz w:val="24"/>
          <w:szCs w:val="24"/>
        </w:rPr>
        <w:t>.</w:t>
      </w:r>
    </w:p>
    <w:p w:rsidR="00121769" w:rsidRPr="00BF0B26" w:rsidRDefault="0012176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4"/>
          <w:szCs w:val="24"/>
        </w:rPr>
      </w:pPr>
      <w:r w:rsidRPr="00BF0B26">
        <w:rPr>
          <w:sz w:val="24"/>
          <w:szCs w:val="24"/>
        </w:rPr>
        <w:t xml:space="preserve">В соответствии с </w:t>
      </w:r>
      <w:r w:rsidR="00755C82" w:rsidRPr="00BF0B26">
        <w:rPr>
          <w:sz w:val="24"/>
          <w:szCs w:val="24"/>
        </w:rPr>
        <w:t>распоряж</w:t>
      </w:r>
      <w:r w:rsidRPr="00BF0B26">
        <w:rPr>
          <w:sz w:val="24"/>
          <w:szCs w:val="24"/>
        </w:rPr>
        <w:t>ени</w:t>
      </w:r>
      <w:r w:rsidR="00755C82" w:rsidRPr="00BF0B26">
        <w:rPr>
          <w:sz w:val="24"/>
          <w:szCs w:val="24"/>
        </w:rPr>
        <w:t>ем</w:t>
      </w:r>
      <w:r w:rsidRPr="00BF0B26">
        <w:rPr>
          <w:sz w:val="24"/>
          <w:szCs w:val="24"/>
        </w:rPr>
        <w:t xml:space="preserve"> </w:t>
      </w:r>
      <w:r w:rsidR="00D13CA9" w:rsidRPr="00BF0B26">
        <w:rPr>
          <w:sz w:val="24"/>
          <w:szCs w:val="24"/>
        </w:rPr>
        <w:t xml:space="preserve">Администрации </w:t>
      </w:r>
      <w:r w:rsidR="003807DD" w:rsidRPr="00BF0B26">
        <w:rPr>
          <w:sz w:val="24"/>
          <w:szCs w:val="24"/>
        </w:rPr>
        <w:t>Веселовского</w:t>
      </w:r>
      <w:r w:rsidR="00D13CA9" w:rsidRPr="00BF0B26">
        <w:rPr>
          <w:sz w:val="24"/>
          <w:szCs w:val="24"/>
        </w:rPr>
        <w:t xml:space="preserve"> сельского поселения</w:t>
      </w:r>
      <w:r w:rsidRPr="00BF0B26">
        <w:rPr>
          <w:sz w:val="24"/>
          <w:szCs w:val="24"/>
        </w:rPr>
        <w:t xml:space="preserve"> от </w:t>
      </w:r>
      <w:r w:rsidR="00755C82" w:rsidRPr="00BF0B26">
        <w:rPr>
          <w:sz w:val="24"/>
          <w:szCs w:val="24"/>
        </w:rPr>
        <w:t>28.12</w:t>
      </w:r>
      <w:r w:rsidRPr="00BF0B26">
        <w:rPr>
          <w:sz w:val="24"/>
          <w:szCs w:val="24"/>
        </w:rPr>
        <w:t>.20</w:t>
      </w:r>
      <w:r w:rsidR="00755C82" w:rsidRPr="00BF0B26">
        <w:rPr>
          <w:sz w:val="24"/>
          <w:szCs w:val="24"/>
        </w:rPr>
        <w:t>23</w:t>
      </w:r>
      <w:r w:rsidRPr="00BF0B26">
        <w:rPr>
          <w:sz w:val="24"/>
          <w:szCs w:val="24"/>
        </w:rPr>
        <w:t xml:space="preserve"> № </w:t>
      </w:r>
      <w:r w:rsidR="00755C82" w:rsidRPr="00BF0B26">
        <w:rPr>
          <w:sz w:val="24"/>
          <w:szCs w:val="24"/>
        </w:rPr>
        <w:t>9</w:t>
      </w:r>
      <w:r w:rsidR="00DA30D8" w:rsidRPr="00BF0B26">
        <w:rPr>
          <w:sz w:val="24"/>
          <w:szCs w:val="24"/>
        </w:rPr>
        <w:t>8</w:t>
      </w:r>
      <w:r w:rsidRPr="00BF0B26">
        <w:rPr>
          <w:sz w:val="24"/>
          <w:szCs w:val="24"/>
        </w:rPr>
        <w:t xml:space="preserve"> утвержден план реализации </w:t>
      </w:r>
      <w:r w:rsidR="00D13CA9" w:rsidRPr="00BF0B26">
        <w:rPr>
          <w:sz w:val="24"/>
          <w:szCs w:val="24"/>
        </w:rPr>
        <w:t>муниципаль</w:t>
      </w:r>
      <w:r w:rsidRPr="00BF0B26">
        <w:rPr>
          <w:sz w:val="24"/>
          <w:szCs w:val="24"/>
        </w:rPr>
        <w:t xml:space="preserve">ной программы </w:t>
      </w:r>
      <w:r w:rsidR="003807DD" w:rsidRPr="00BF0B26">
        <w:rPr>
          <w:sz w:val="24"/>
          <w:szCs w:val="24"/>
        </w:rPr>
        <w:t>Веселовского</w:t>
      </w:r>
      <w:r w:rsidR="00D13CA9" w:rsidRPr="00BF0B26">
        <w:rPr>
          <w:sz w:val="24"/>
          <w:szCs w:val="24"/>
        </w:rPr>
        <w:t xml:space="preserve"> сельского поселения</w:t>
      </w:r>
      <w:r w:rsidRPr="00BF0B26">
        <w:rPr>
          <w:sz w:val="24"/>
          <w:szCs w:val="24"/>
        </w:rPr>
        <w:t xml:space="preserve"> «Доступная среда» на 20</w:t>
      </w:r>
      <w:r w:rsidR="00790D37" w:rsidRPr="00BF0B26">
        <w:rPr>
          <w:sz w:val="24"/>
          <w:szCs w:val="24"/>
        </w:rPr>
        <w:t>2</w:t>
      </w:r>
      <w:r w:rsidR="00755C82" w:rsidRPr="00BF0B26">
        <w:rPr>
          <w:sz w:val="24"/>
          <w:szCs w:val="24"/>
        </w:rPr>
        <w:t>4</w:t>
      </w:r>
      <w:r w:rsidRPr="00BF0B26">
        <w:rPr>
          <w:sz w:val="24"/>
          <w:szCs w:val="24"/>
        </w:rPr>
        <w:t xml:space="preserve"> год.</w:t>
      </w:r>
    </w:p>
    <w:p w:rsidR="00121769" w:rsidRPr="00BF0B26" w:rsidRDefault="00121769" w:rsidP="00D13CA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4"/>
          <w:szCs w:val="24"/>
        </w:rPr>
      </w:pPr>
      <w:r w:rsidRPr="00BF0B26">
        <w:rPr>
          <w:sz w:val="24"/>
          <w:szCs w:val="24"/>
        </w:rPr>
        <w:t>На реализацию трех основных мероприятий подпрограммы 1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 (далее – подпрограмма 1) на 20</w:t>
      </w:r>
      <w:r w:rsidR="00790D37" w:rsidRPr="00BF0B26">
        <w:rPr>
          <w:sz w:val="24"/>
          <w:szCs w:val="24"/>
        </w:rPr>
        <w:t>2</w:t>
      </w:r>
      <w:r w:rsidR="00755C82" w:rsidRPr="00BF0B26">
        <w:rPr>
          <w:sz w:val="24"/>
          <w:szCs w:val="24"/>
        </w:rPr>
        <w:t>4</w:t>
      </w:r>
      <w:r w:rsidRPr="00BF0B26">
        <w:rPr>
          <w:sz w:val="24"/>
          <w:szCs w:val="24"/>
        </w:rPr>
        <w:t xml:space="preserve"> год </w:t>
      </w:r>
      <w:r w:rsidR="00D13CA9" w:rsidRPr="00BF0B26">
        <w:rPr>
          <w:sz w:val="24"/>
          <w:szCs w:val="24"/>
        </w:rPr>
        <w:t xml:space="preserve">финансирование не предусмотрено. </w:t>
      </w:r>
    </w:p>
    <w:p w:rsidR="00D13CA9" w:rsidRPr="00BF0B26" w:rsidRDefault="0012176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4"/>
          <w:szCs w:val="24"/>
        </w:rPr>
      </w:pPr>
      <w:r w:rsidRPr="00BF0B26">
        <w:rPr>
          <w:sz w:val="24"/>
          <w:szCs w:val="24"/>
        </w:rPr>
        <w:t xml:space="preserve">Из </w:t>
      </w:r>
      <w:r w:rsidR="00D13CA9" w:rsidRPr="00BF0B26">
        <w:rPr>
          <w:sz w:val="24"/>
          <w:szCs w:val="24"/>
        </w:rPr>
        <w:t>3</w:t>
      </w:r>
      <w:r w:rsidRPr="00BF0B26">
        <w:rPr>
          <w:sz w:val="24"/>
          <w:szCs w:val="24"/>
        </w:rPr>
        <w:t xml:space="preserve"> мероприятий подпрограммы 1 по состоянию на 01.</w:t>
      </w:r>
      <w:r w:rsidR="006D2BC2" w:rsidRPr="00BF0B26">
        <w:rPr>
          <w:sz w:val="24"/>
          <w:szCs w:val="24"/>
        </w:rPr>
        <w:t>01</w:t>
      </w:r>
      <w:r w:rsidRPr="00BF0B26">
        <w:rPr>
          <w:sz w:val="24"/>
          <w:szCs w:val="24"/>
        </w:rPr>
        <w:t>.20</w:t>
      </w:r>
      <w:r w:rsidR="00790D37" w:rsidRPr="00BF0B26">
        <w:rPr>
          <w:sz w:val="24"/>
          <w:szCs w:val="24"/>
        </w:rPr>
        <w:t>2</w:t>
      </w:r>
      <w:r w:rsidR="006D2BC2" w:rsidRPr="00BF0B26">
        <w:rPr>
          <w:sz w:val="24"/>
          <w:szCs w:val="24"/>
        </w:rPr>
        <w:t>5</w:t>
      </w:r>
      <w:r w:rsidRPr="00BF0B26">
        <w:rPr>
          <w:sz w:val="24"/>
          <w:szCs w:val="24"/>
        </w:rPr>
        <w:t xml:space="preserve"> – </w:t>
      </w:r>
      <w:r w:rsidR="00D13CA9" w:rsidRPr="00BF0B26">
        <w:rPr>
          <w:sz w:val="24"/>
          <w:szCs w:val="24"/>
        </w:rPr>
        <w:t>3</w:t>
      </w:r>
      <w:r w:rsidRPr="00BF0B26">
        <w:rPr>
          <w:sz w:val="24"/>
          <w:szCs w:val="24"/>
        </w:rPr>
        <w:t xml:space="preserve"> мероприятия реализуются своевременно</w:t>
      </w:r>
      <w:r w:rsidR="00D13CA9" w:rsidRPr="00BF0B26">
        <w:rPr>
          <w:sz w:val="24"/>
          <w:szCs w:val="24"/>
        </w:rPr>
        <w:t>,</w:t>
      </w:r>
      <w:r w:rsidRPr="00BF0B26">
        <w:rPr>
          <w:sz w:val="24"/>
          <w:szCs w:val="24"/>
        </w:rPr>
        <w:t xml:space="preserve"> </w:t>
      </w:r>
      <w:r w:rsidR="00D13CA9" w:rsidRPr="00BF0B26">
        <w:rPr>
          <w:sz w:val="24"/>
          <w:szCs w:val="24"/>
        </w:rPr>
        <w:t>3</w:t>
      </w:r>
      <w:r w:rsidRPr="00BF0B26">
        <w:rPr>
          <w:sz w:val="24"/>
          <w:szCs w:val="24"/>
        </w:rPr>
        <w:t xml:space="preserve"> мероприятия выполнены</w:t>
      </w:r>
      <w:r w:rsidR="006D2BC2" w:rsidRPr="00BF0B26">
        <w:rPr>
          <w:sz w:val="24"/>
          <w:szCs w:val="24"/>
        </w:rPr>
        <w:t xml:space="preserve">  без средств финансирования</w:t>
      </w:r>
      <w:r w:rsidRPr="00BF0B26">
        <w:rPr>
          <w:sz w:val="24"/>
          <w:szCs w:val="24"/>
        </w:rPr>
        <w:t xml:space="preserve">: </w:t>
      </w:r>
    </w:p>
    <w:p w:rsidR="00D13CA9" w:rsidRPr="00BF0B26" w:rsidRDefault="00D13CA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4"/>
          <w:szCs w:val="24"/>
        </w:rPr>
      </w:pPr>
      <w:r w:rsidRPr="00BF0B26">
        <w:rPr>
          <w:sz w:val="24"/>
          <w:szCs w:val="24"/>
        </w:rPr>
        <w:t xml:space="preserve">отделение почтовой связи, Администрация </w:t>
      </w:r>
      <w:r w:rsidR="003807DD" w:rsidRPr="00BF0B26">
        <w:rPr>
          <w:sz w:val="24"/>
          <w:szCs w:val="24"/>
        </w:rPr>
        <w:t>Веселовского</w:t>
      </w:r>
      <w:r w:rsidRPr="00BF0B26">
        <w:rPr>
          <w:sz w:val="24"/>
          <w:szCs w:val="24"/>
        </w:rPr>
        <w:t xml:space="preserve"> сельского поселения, </w:t>
      </w:r>
      <w:r w:rsidR="00755C82" w:rsidRPr="00BF0B26">
        <w:rPr>
          <w:sz w:val="24"/>
          <w:szCs w:val="24"/>
        </w:rPr>
        <w:t>Веселовс</w:t>
      </w:r>
      <w:r w:rsidRPr="00BF0B26">
        <w:rPr>
          <w:sz w:val="24"/>
          <w:szCs w:val="24"/>
        </w:rPr>
        <w:t>кий ФАП оснащены пандусами;</w:t>
      </w:r>
    </w:p>
    <w:p w:rsidR="00D13CA9" w:rsidRPr="00BF0B26" w:rsidRDefault="00D13CA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rStyle w:val="apple-converted-space"/>
          <w:color w:val="333333"/>
          <w:sz w:val="24"/>
          <w:szCs w:val="24"/>
          <w:shd w:val="clear" w:color="auto" w:fill="FFFFFF"/>
        </w:rPr>
      </w:pPr>
      <w:r w:rsidRPr="00BF0B26">
        <w:rPr>
          <w:sz w:val="24"/>
          <w:szCs w:val="24"/>
        </w:rPr>
        <w:t xml:space="preserve">объекты социальной сферы оснащены приспособлениями для лиц </w:t>
      </w:r>
      <w:r w:rsidRPr="00BF0B26">
        <w:rPr>
          <w:color w:val="333333"/>
          <w:sz w:val="24"/>
          <w:szCs w:val="24"/>
          <w:shd w:val="clear" w:color="auto" w:fill="FFFFFF"/>
        </w:rPr>
        <w:t>с ограниченными возможностями здоровья</w:t>
      </w:r>
      <w:r w:rsidRPr="00BF0B26">
        <w:rPr>
          <w:rStyle w:val="apple-converted-space"/>
          <w:color w:val="333333"/>
          <w:sz w:val="24"/>
          <w:szCs w:val="24"/>
          <w:shd w:val="clear" w:color="auto" w:fill="FFFFFF"/>
        </w:rPr>
        <w:t>;</w:t>
      </w:r>
    </w:p>
    <w:p w:rsidR="00121769" w:rsidRPr="00BF0B26" w:rsidRDefault="00D13CA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4"/>
          <w:szCs w:val="24"/>
        </w:rPr>
      </w:pPr>
      <w:r w:rsidRPr="00BF0B26">
        <w:rPr>
          <w:rStyle w:val="apple-converted-space"/>
          <w:color w:val="333333"/>
          <w:sz w:val="24"/>
          <w:szCs w:val="24"/>
          <w:shd w:val="clear" w:color="auto" w:fill="FFFFFF"/>
        </w:rPr>
        <w:t xml:space="preserve">в Администрации </w:t>
      </w:r>
      <w:r w:rsidR="003807DD" w:rsidRPr="00BF0B26">
        <w:rPr>
          <w:rStyle w:val="apple-converted-space"/>
          <w:color w:val="333333"/>
          <w:sz w:val="24"/>
          <w:szCs w:val="24"/>
          <w:shd w:val="clear" w:color="auto" w:fill="FFFFFF"/>
        </w:rPr>
        <w:t>Веселовского</w:t>
      </w:r>
      <w:r w:rsidRPr="00BF0B26">
        <w:rPr>
          <w:rStyle w:val="apple-converted-space"/>
          <w:color w:val="333333"/>
          <w:sz w:val="24"/>
          <w:szCs w:val="24"/>
          <w:shd w:val="clear" w:color="auto" w:fill="FFFFFF"/>
        </w:rPr>
        <w:t xml:space="preserve"> сельского поселения установлена мнемосхема здания Администрации.</w:t>
      </w:r>
      <w:r w:rsidRPr="00BF0B26">
        <w:rPr>
          <w:sz w:val="24"/>
          <w:szCs w:val="24"/>
        </w:rPr>
        <w:t xml:space="preserve"> </w:t>
      </w:r>
    </w:p>
    <w:p w:rsidR="00121769" w:rsidRPr="00BF0B26" w:rsidRDefault="00121769" w:rsidP="00121769">
      <w:pPr>
        <w:ind w:firstLine="709"/>
        <w:contextualSpacing/>
        <w:jc w:val="both"/>
        <w:rPr>
          <w:sz w:val="24"/>
          <w:szCs w:val="24"/>
        </w:rPr>
      </w:pPr>
      <w:r w:rsidRPr="00BF0B26">
        <w:rPr>
          <w:sz w:val="24"/>
          <w:szCs w:val="24"/>
        </w:rPr>
        <w:t xml:space="preserve">Достижение целей и задач подпрограммы 1 оценивается на основании </w:t>
      </w:r>
      <w:r w:rsidR="00D13CA9" w:rsidRPr="00BF0B26">
        <w:rPr>
          <w:sz w:val="24"/>
          <w:szCs w:val="24"/>
        </w:rPr>
        <w:t>1</w:t>
      </w:r>
      <w:r w:rsidRPr="00BF0B26">
        <w:rPr>
          <w:sz w:val="24"/>
          <w:szCs w:val="24"/>
        </w:rPr>
        <w:t xml:space="preserve"> контрольн</w:t>
      </w:r>
      <w:r w:rsidR="00D13CA9" w:rsidRPr="00BF0B26">
        <w:rPr>
          <w:sz w:val="24"/>
          <w:szCs w:val="24"/>
        </w:rPr>
        <w:t>ого</w:t>
      </w:r>
      <w:r w:rsidRPr="00BF0B26">
        <w:rPr>
          <w:sz w:val="24"/>
          <w:szCs w:val="24"/>
        </w:rPr>
        <w:t xml:space="preserve"> событи</w:t>
      </w:r>
      <w:r w:rsidR="00D13CA9" w:rsidRPr="00BF0B26">
        <w:rPr>
          <w:sz w:val="24"/>
          <w:szCs w:val="24"/>
        </w:rPr>
        <w:t>я</w:t>
      </w:r>
      <w:r w:rsidRPr="00BF0B26">
        <w:rPr>
          <w:sz w:val="24"/>
          <w:szCs w:val="24"/>
        </w:rPr>
        <w:t xml:space="preserve">. </w:t>
      </w:r>
    </w:p>
    <w:p w:rsidR="003B019E" w:rsidRPr="00BF0B26" w:rsidRDefault="00121769" w:rsidP="003B019E">
      <w:pPr>
        <w:pStyle w:val="ConsPlusCell"/>
        <w:ind w:firstLine="709"/>
        <w:jc w:val="both"/>
        <w:rPr>
          <w:sz w:val="24"/>
          <w:szCs w:val="24"/>
        </w:rPr>
      </w:pPr>
      <w:r w:rsidRPr="00BF0B26">
        <w:rPr>
          <w:rFonts w:ascii="Times New Roman" w:hAnsi="Times New Roman" w:cs="Times New Roman"/>
          <w:sz w:val="24"/>
          <w:szCs w:val="24"/>
        </w:rPr>
        <w:t>По 1 контрольному событию</w:t>
      </w:r>
      <w:r w:rsidR="0046761F" w:rsidRPr="00BF0B26">
        <w:rPr>
          <w:rFonts w:ascii="Times New Roman" w:hAnsi="Times New Roman" w:cs="Times New Roman"/>
          <w:sz w:val="24"/>
          <w:szCs w:val="24"/>
        </w:rPr>
        <w:t xml:space="preserve"> </w:t>
      </w:r>
      <w:r w:rsidRPr="00BF0B26">
        <w:rPr>
          <w:rFonts w:ascii="Times New Roman" w:hAnsi="Times New Roman" w:cs="Times New Roman"/>
          <w:sz w:val="24"/>
          <w:szCs w:val="24"/>
        </w:rPr>
        <w:t>по итогам 20</w:t>
      </w:r>
      <w:r w:rsidR="00790D37" w:rsidRPr="00BF0B26">
        <w:rPr>
          <w:rFonts w:ascii="Times New Roman" w:hAnsi="Times New Roman" w:cs="Times New Roman"/>
          <w:sz w:val="24"/>
          <w:szCs w:val="24"/>
        </w:rPr>
        <w:t>2</w:t>
      </w:r>
      <w:r w:rsidR="00755C82" w:rsidRPr="00BF0B26">
        <w:rPr>
          <w:rFonts w:ascii="Times New Roman" w:hAnsi="Times New Roman" w:cs="Times New Roman"/>
          <w:sz w:val="24"/>
          <w:szCs w:val="24"/>
        </w:rPr>
        <w:t>4</w:t>
      </w:r>
      <w:r w:rsidRPr="00BF0B26">
        <w:rPr>
          <w:rFonts w:ascii="Times New Roman" w:hAnsi="Times New Roman" w:cs="Times New Roman"/>
          <w:sz w:val="24"/>
          <w:szCs w:val="24"/>
        </w:rPr>
        <w:t xml:space="preserve"> года</w:t>
      </w:r>
      <w:r w:rsidR="003B019E" w:rsidRPr="00BF0B26">
        <w:rPr>
          <w:rFonts w:ascii="Times New Roman" w:hAnsi="Times New Roman" w:cs="Times New Roman"/>
          <w:sz w:val="24"/>
          <w:szCs w:val="24"/>
        </w:rPr>
        <w:t xml:space="preserve"> -</w:t>
      </w:r>
      <w:r w:rsidRPr="00BF0B26">
        <w:rPr>
          <w:rFonts w:ascii="Times New Roman" w:hAnsi="Times New Roman" w:cs="Times New Roman"/>
          <w:sz w:val="24"/>
          <w:szCs w:val="24"/>
        </w:rPr>
        <w:t xml:space="preserve"> </w:t>
      </w:r>
      <w:r w:rsidR="003B019E" w:rsidRPr="00BF0B26">
        <w:rPr>
          <w:rFonts w:ascii="Times New Roman" w:hAnsi="Times New Roman" w:cs="Times New Roman"/>
          <w:sz w:val="24"/>
          <w:szCs w:val="24"/>
        </w:rPr>
        <w:t xml:space="preserve">Обеспечен на территории </w:t>
      </w:r>
      <w:r w:rsidR="003807DD" w:rsidRPr="00BF0B26">
        <w:rPr>
          <w:rFonts w:ascii="Times New Roman" w:hAnsi="Times New Roman" w:cs="Times New Roman"/>
          <w:sz w:val="24"/>
          <w:szCs w:val="24"/>
        </w:rPr>
        <w:t>Веселовского</w:t>
      </w:r>
      <w:r w:rsidR="003B019E" w:rsidRPr="00BF0B26">
        <w:rPr>
          <w:rFonts w:ascii="Times New Roman" w:hAnsi="Times New Roman" w:cs="Times New Roman"/>
          <w:sz w:val="24"/>
          <w:szCs w:val="24"/>
        </w:rPr>
        <w:t xml:space="preserve"> сельского поселения беспрепятственный доступ  инвалидов и других маломобильных групп населения к объектам социальной инфраструктуры и беспрепятственного пользования ими транспортом, средствами связи и информации</w:t>
      </w:r>
      <w:r w:rsidR="003B019E" w:rsidRPr="00BF0B2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</w:p>
    <w:p w:rsidR="00121769" w:rsidRPr="00BF0B26" w:rsidRDefault="0012176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4"/>
          <w:szCs w:val="24"/>
        </w:rPr>
      </w:pPr>
      <w:r w:rsidRPr="00BF0B26">
        <w:rPr>
          <w:sz w:val="24"/>
          <w:szCs w:val="24"/>
        </w:rPr>
        <w:t xml:space="preserve">В ходе анализа исполнения плана реализации </w:t>
      </w:r>
      <w:r w:rsidR="003B019E" w:rsidRPr="00BF0B26">
        <w:rPr>
          <w:sz w:val="24"/>
          <w:szCs w:val="24"/>
        </w:rPr>
        <w:t>муниципаль</w:t>
      </w:r>
      <w:r w:rsidRPr="00BF0B26">
        <w:rPr>
          <w:sz w:val="24"/>
          <w:szCs w:val="24"/>
        </w:rPr>
        <w:t xml:space="preserve">ной программы </w:t>
      </w:r>
      <w:r w:rsidR="003807DD" w:rsidRPr="00BF0B26">
        <w:rPr>
          <w:sz w:val="24"/>
          <w:szCs w:val="24"/>
        </w:rPr>
        <w:t>Веселовского</w:t>
      </w:r>
      <w:r w:rsidR="003B019E" w:rsidRPr="00BF0B26">
        <w:rPr>
          <w:sz w:val="24"/>
          <w:szCs w:val="24"/>
        </w:rPr>
        <w:t xml:space="preserve"> сельского поселения</w:t>
      </w:r>
      <w:r w:rsidRPr="00BF0B26">
        <w:rPr>
          <w:sz w:val="24"/>
          <w:szCs w:val="24"/>
        </w:rPr>
        <w:t xml:space="preserve"> «Доступная среда» на 20</w:t>
      </w:r>
      <w:r w:rsidR="00790D37" w:rsidRPr="00BF0B26">
        <w:rPr>
          <w:sz w:val="24"/>
          <w:szCs w:val="24"/>
        </w:rPr>
        <w:t>2</w:t>
      </w:r>
      <w:r w:rsidR="00755C82" w:rsidRPr="00BF0B26">
        <w:rPr>
          <w:sz w:val="24"/>
          <w:szCs w:val="24"/>
        </w:rPr>
        <w:t>4</w:t>
      </w:r>
      <w:r w:rsidRPr="00BF0B26">
        <w:rPr>
          <w:sz w:val="24"/>
          <w:szCs w:val="24"/>
        </w:rPr>
        <w:t xml:space="preserve"> год по итогам 20</w:t>
      </w:r>
      <w:r w:rsidR="00790D37" w:rsidRPr="00BF0B26">
        <w:rPr>
          <w:sz w:val="24"/>
          <w:szCs w:val="24"/>
        </w:rPr>
        <w:t>2</w:t>
      </w:r>
      <w:r w:rsidR="00755C82" w:rsidRPr="00BF0B26">
        <w:rPr>
          <w:sz w:val="24"/>
          <w:szCs w:val="24"/>
        </w:rPr>
        <w:t>4</w:t>
      </w:r>
      <w:r w:rsidRPr="00BF0B26">
        <w:rPr>
          <w:sz w:val="24"/>
          <w:szCs w:val="24"/>
        </w:rPr>
        <w:t xml:space="preserve"> года установлено отсутствие фактов невыполнения мероприятий плана реализации </w:t>
      </w:r>
      <w:r w:rsidR="003B019E" w:rsidRPr="00BF0B26">
        <w:rPr>
          <w:sz w:val="24"/>
          <w:szCs w:val="24"/>
        </w:rPr>
        <w:t>муниципаль</w:t>
      </w:r>
      <w:r w:rsidRPr="00BF0B26">
        <w:rPr>
          <w:sz w:val="24"/>
          <w:szCs w:val="24"/>
        </w:rPr>
        <w:t>ной программы либо несоблюдения сроков их исполнения.</w:t>
      </w:r>
    </w:p>
    <w:p w:rsidR="00121769" w:rsidRPr="00BF0B26" w:rsidRDefault="00121769" w:rsidP="00463482">
      <w:pPr>
        <w:jc w:val="center"/>
        <w:rPr>
          <w:sz w:val="24"/>
          <w:szCs w:val="24"/>
        </w:rPr>
      </w:pPr>
    </w:p>
    <w:p w:rsidR="00987B60" w:rsidRPr="00BF0B26" w:rsidRDefault="00987B60" w:rsidP="00987B60">
      <w:pPr>
        <w:jc w:val="center"/>
        <w:rPr>
          <w:sz w:val="24"/>
          <w:szCs w:val="24"/>
        </w:rPr>
      </w:pPr>
    </w:p>
    <w:sectPr w:rsidR="00987B60" w:rsidRPr="00BF0B26" w:rsidSect="00DA30D8">
      <w:pgSz w:w="11907" w:h="16840"/>
      <w:pgMar w:top="964" w:right="510" w:bottom="62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2D13" w:rsidRDefault="008B2D13">
      <w:r>
        <w:separator/>
      </w:r>
    </w:p>
  </w:endnote>
  <w:endnote w:type="continuationSeparator" w:id="1">
    <w:p w:rsidR="008B2D13" w:rsidRDefault="008B2D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2D13" w:rsidRDefault="008B2D13">
      <w:r>
        <w:separator/>
      </w:r>
    </w:p>
  </w:footnote>
  <w:footnote w:type="continuationSeparator" w:id="1">
    <w:p w:rsidR="008B2D13" w:rsidRDefault="008B2D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5"/>
  </w:num>
  <w:num w:numId="4">
    <w:abstractNumId w:val="31"/>
  </w:num>
  <w:num w:numId="5">
    <w:abstractNumId w:val="13"/>
  </w:num>
  <w:num w:numId="6">
    <w:abstractNumId w:val="7"/>
  </w:num>
  <w:num w:numId="7">
    <w:abstractNumId w:val="26"/>
  </w:num>
  <w:num w:numId="8">
    <w:abstractNumId w:val="25"/>
  </w:num>
  <w:num w:numId="9">
    <w:abstractNumId w:val="30"/>
  </w:num>
  <w:num w:numId="10">
    <w:abstractNumId w:val="6"/>
  </w:num>
  <w:num w:numId="11">
    <w:abstractNumId w:val="10"/>
  </w:num>
  <w:num w:numId="12">
    <w:abstractNumId w:val="15"/>
  </w:num>
  <w:num w:numId="13">
    <w:abstractNumId w:val="17"/>
  </w:num>
  <w:num w:numId="14">
    <w:abstractNumId w:val="23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1"/>
  </w:num>
  <w:num w:numId="26">
    <w:abstractNumId w:val="19"/>
  </w:num>
  <w:num w:numId="27">
    <w:abstractNumId w:val="18"/>
  </w:num>
  <w:num w:numId="28">
    <w:abstractNumId w:val="0"/>
  </w:num>
  <w:num w:numId="29">
    <w:abstractNumId w:val="27"/>
  </w:num>
  <w:num w:numId="30">
    <w:abstractNumId w:val="9"/>
  </w:num>
  <w:num w:numId="31">
    <w:abstractNumId w:val="12"/>
  </w:num>
  <w:num w:numId="32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GrammaticalErrors/>
  <w:activeWritingStyle w:appName="MSWord" w:lang="ru-RU" w:vendorID="1" w:dllVersion="512" w:checkStyle="1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607B"/>
    <w:rsid w:val="00000996"/>
    <w:rsid w:val="00001F3E"/>
    <w:rsid w:val="000024F5"/>
    <w:rsid w:val="000104F0"/>
    <w:rsid w:val="00015484"/>
    <w:rsid w:val="00015C02"/>
    <w:rsid w:val="000164E9"/>
    <w:rsid w:val="00016BB7"/>
    <w:rsid w:val="00021C1B"/>
    <w:rsid w:val="000309D8"/>
    <w:rsid w:val="0003319E"/>
    <w:rsid w:val="00034EE3"/>
    <w:rsid w:val="000354DA"/>
    <w:rsid w:val="00036E47"/>
    <w:rsid w:val="00041520"/>
    <w:rsid w:val="00047039"/>
    <w:rsid w:val="00050792"/>
    <w:rsid w:val="000516DE"/>
    <w:rsid w:val="000521FC"/>
    <w:rsid w:val="00056505"/>
    <w:rsid w:val="0005700D"/>
    <w:rsid w:val="00057661"/>
    <w:rsid w:val="00062B92"/>
    <w:rsid w:val="00071C26"/>
    <w:rsid w:val="0007214D"/>
    <w:rsid w:val="00074A31"/>
    <w:rsid w:val="00074E86"/>
    <w:rsid w:val="000753A6"/>
    <w:rsid w:val="00075B55"/>
    <w:rsid w:val="000761D7"/>
    <w:rsid w:val="00085EF4"/>
    <w:rsid w:val="00087D7B"/>
    <w:rsid w:val="00090B9D"/>
    <w:rsid w:val="00092424"/>
    <w:rsid w:val="00095A36"/>
    <w:rsid w:val="00096C93"/>
    <w:rsid w:val="000A3497"/>
    <w:rsid w:val="000A4CBF"/>
    <w:rsid w:val="000B0740"/>
    <w:rsid w:val="000B2957"/>
    <w:rsid w:val="000B6206"/>
    <w:rsid w:val="000C0F00"/>
    <w:rsid w:val="000C30D8"/>
    <w:rsid w:val="000C3F37"/>
    <w:rsid w:val="000C4B25"/>
    <w:rsid w:val="000C7A27"/>
    <w:rsid w:val="000C7BBE"/>
    <w:rsid w:val="000D02D4"/>
    <w:rsid w:val="000D1C7C"/>
    <w:rsid w:val="000D1DC1"/>
    <w:rsid w:val="000D206F"/>
    <w:rsid w:val="000D2AD4"/>
    <w:rsid w:val="000D381B"/>
    <w:rsid w:val="000D432C"/>
    <w:rsid w:val="000D4716"/>
    <w:rsid w:val="000E1DDD"/>
    <w:rsid w:val="000E243A"/>
    <w:rsid w:val="000E47B0"/>
    <w:rsid w:val="000E6CFC"/>
    <w:rsid w:val="000F0AD2"/>
    <w:rsid w:val="000F116A"/>
    <w:rsid w:val="000F41E2"/>
    <w:rsid w:val="000F45BB"/>
    <w:rsid w:val="000F487E"/>
    <w:rsid w:val="000F516D"/>
    <w:rsid w:val="000F6988"/>
    <w:rsid w:val="000F7EAA"/>
    <w:rsid w:val="0010053E"/>
    <w:rsid w:val="00103ED8"/>
    <w:rsid w:val="0010671E"/>
    <w:rsid w:val="00106FA9"/>
    <w:rsid w:val="0010708B"/>
    <w:rsid w:val="00107E45"/>
    <w:rsid w:val="0011145C"/>
    <w:rsid w:val="0011148E"/>
    <w:rsid w:val="001119A8"/>
    <w:rsid w:val="00112933"/>
    <w:rsid w:val="00112B69"/>
    <w:rsid w:val="00112F9D"/>
    <w:rsid w:val="0011712E"/>
    <w:rsid w:val="00117EEC"/>
    <w:rsid w:val="00121769"/>
    <w:rsid w:val="00125234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52084"/>
    <w:rsid w:val="00155951"/>
    <w:rsid w:val="0016158B"/>
    <w:rsid w:val="0016207A"/>
    <w:rsid w:val="00163F24"/>
    <w:rsid w:val="001640CD"/>
    <w:rsid w:val="00164794"/>
    <w:rsid w:val="00165BC1"/>
    <w:rsid w:val="0016622F"/>
    <w:rsid w:val="0016737D"/>
    <w:rsid w:val="00167EAE"/>
    <w:rsid w:val="00171513"/>
    <w:rsid w:val="0017208B"/>
    <w:rsid w:val="001720E3"/>
    <w:rsid w:val="00174C94"/>
    <w:rsid w:val="001774FF"/>
    <w:rsid w:val="00177C13"/>
    <w:rsid w:val="00177CFD"/>
    <w:rsid w:val="0018180A"/>
    <w:rsid w:val="00183D19"/>
    <w:rsid w:val="0019161C"/>
    <w:rsid w:val="001919F1"/>
    <w:rsid w:val="00191F3F"/>
    <w:rsid w:val="0019278D"/>
    <w:rsid w:val="00194752"/>
    <w:rsid w:val="00195A97"/>
    <w:rsid w:val="0019644F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41E0"/>
    <w:rsid w:val="001B4DED"/>
    <w:rsid w:val="001C20BC"/>
    <w:rsid w:val="001C2564"/>
    <w:rsid w:val="001C28A7"/>
    <w:rsid w:val="001C2B92"/>
    <w:rsid w:val="001C3255"/>
    <w:rsid w:val="001C557C"/>
    <w:rsid w:val="001C612F"/>
    <w:rsid w:val="001C76F5"/>
    <w:rsid w:val="001C78AF"/>
    <w:rsid w:val="001D5319"/>
    <w:rsid w:val="001D5FB0"/>
    <w:rsid w:val="001E08AA"/>
    <w:rsid w:val="001E0DD3"/>
    <w:rsid w:val="001E1770"/>
    <w:rsid w:val="001E4137"/>
    <w:rsid w:val="001E5902"/>
    <w:rsid w:val="001F105C"/>
    <w:rsid w:val="001F7C73"/>
    <w:rsid w:val="00202717"/>
    <w:rsid w:val="0020326C"/>
    <w:rsid w:val="00205660"/>
    <w:rsid w:val="00206375"/>
    <w:rsid w:val="002065EC"/>
    <w:rsid w:val="00206D41"/>
    <w:rsid w:val="00210598"/>
    <w:rsid w:val="0021071E"/>
    <w:rsid w:val="002136E0"/>
    <w:rsid w:val="0021486F"/>
    <w:rsid w:val="00216FF8"/>
    <w:rsid w:val="00221A5B"/>
    <w:rsid w:val="00225D62"/>
    <w:rsid w:val="00227388"/>
    <w:rsid w:val="0022797B"/>
    <w:rsid w:val="0023057D"/>
    <w:rsid w:val="00230FA5"/>
    <w:rsid w:val="00231664"/>
    <w:rsid w:val="00231CEB"/>
    <w:rsid w:val="00231E50"/>
    <w:rsid w:val="00232994"/>
    <w:rsid w:val="00236BAC"/>
    <w:rsid w:val="00237BCC"/>
    <w:rsid w:val="00240F17"/>
    <w:rsid w:val="002415C8"/>
    <w:rsid w:val="00244BCA"/>
    <w:rsid w:val="00245818"/>
    <w:rsid w:val="00250D50"/>
    <w:rsid w:val="002511D4"/>
    <w:rsid w:val="00252608"/>
    <w:rsid w:val="002535E9"/>
    <w:rsid w:val="00253CF4"/>
    <w:rsid w:val="00253F30"/>
    <w:rsid w:val="00256F7A"/>
    <w:rsid w:val="00260250"/>
    <w:rsid w:val="00261185"/>
    <w:rsid w:val="00261BFC"/>
    <w:rsid w:val="002646AB"/>
    <w:rsid w:val="0026521B"/>
    <w:rsid w:val="0026562E"/>
    <w:rsid w:val="00267B4B"/>
    <w:rsid w:val="00274732"/>
    <w:rsid w:val="002749F9"/>
    <w:rsid w:val="00274AE2"/>
    <w:rsid w:val="00275252"/>
    <w:rsid w:val="00276427"/>
    <w:rsid w:val="00284A57"/>
    <w:rsid w:val="0028503C"/>
    <w:rsid w:val="00285861"/>
    <w:rsid w:val="00286BF5"/>
    <w:rsid w:val="00292545"/>
    <w:rsid w:val="0029421B"/>
    <w:rsid w:val="00296A17"/>
    <w:rsid w:val="00297A8A"/>
    <w:rsid w:val="00297EB4"/>
    <w:rsid w:val="002A2A90"/>
    <w:rsid w:val="002A49A7"/>
    <w:rsid w:val="002A5478"/>
    <w:rsid w:val="002A7C08"/>
    <w:rsid w:val="002B2A8B"/>
    <w:rsid w:val="002B2D05"/>
    <w:rsid w:val="002B36CE"/>
    <w:rsid w:val="002B54B8"/>
    <w:rsid w:val="002B55DD"/>
    <w:rsid w:val="002C01D9"/>
    <w:rsid w:val="002C5EBE"/>
    <w:rsid w:val="002D422B"/>
    <w:rsid w:val="002D4D46"/>
    <w:rsid w:val="002D7EDC"/>
    <w:rsid w:val="002E0D69"/>
    <w:rsid w:val="002E0EC7"/>
    <w:rsid w:val="002E5C99"/>
    <w:rsid w:val="002E6DA0"/>
    <w:rsid w:val="002E79FE"/>
    <w:rsid w:val="002F1E66"/>
    <w:rsid w:val="002F2540"/>
    <w:rsid w:val="002F57A7"/>
    <w:rsid w:val="00300EB7"/>
    <w:rsid w:val="0030396A"/>
    <w:rsid w:val="00306026"/>
    <w:rsid w:val="0030673E"/>
    <w:rsid w:val="003077B5"/>
    <w:rsid w:val="00307CAD"/>
    <w:rsid w:val="00311184"/>
    <w:rsid w:val="00313154"/>
    <w:rsid w:val="00313221"/>
    <w:rsid w:val="003147BF"/>
    <w:rsid w:val="00316ECF"/>
    <w:rsid w:val="003247D6"/>
    <w:rsid w:val="00325D2F"/>
    <w:rsid w:val="00326351"/>
    <w:rsid w:val="0032639B"/>
    <w:rsid w:val="0033130B"/>
    <w:rsid w:val="00331B67"/>
    <w:rsid w:val="0033222D"/>
    <w:rsid w:val="00335647"/>
    <w:rsid w:val="0033678A"/>
    <w:rsid w:val="0034404D"/>
    <w:rsid w:val="003455A0"/>
    <w:rsid w:val="00346339"/>
    <w:rsid w:val="00346DF4"/>
    <w:rsid w:val="00351BFF"/>
    <w:rsid w:val="00351D35"/>
    <w:rsid w:val="00353553"/>
    <w:rsid w:val="00355B3D"/>
    <w:rsid w:val="003564A2"/>
    <w:rsid w:val="00356779"/>
    <w:rsid w:val="003571B6"/>
    <w:rsid w:val="003600D1"/>
    <w:rsid w:val="0036391F"/>
    <w:rsid w:val="00373B62"/>
    <w:rsid w:val="00373F47"/>
    <w:rsid w:val="0037428C"/>
    <w:rsid w:val="00376E01"/>
    <w:rsid w:val="003779EA"/>
    <w:rsid w:val="00380746"/>
    <w:rsid w:val="003807DD"/>
    <w:rsid w:val="00381E51"/>
    <w:rsid w:val="0038223F"/>
    <w:rsid w:val="00382951"/>
    <w:rsid w:val="0038332E"/>
    <w:rsid w:val="00384350"/>
    <w:rsid w:val="00384EC5"/>
    <w:rsid w:val="0038616D"/>
    <w:rsid w:val="003874E6"/>
    <w:rsid w:val="00394AC2"/>
    <w:rsid w:val="00395974"/>
    <w:rsid w:val="003962EE"/>
    <w:rsid w:val="00396FD6"/>
    <w:rsid w:val="003A0656"/>
    <w:rsid w:val="003A54C7"/>
    <w:rsid w:val="003A54EF"/>
    <w:rsid w:val="003A630F"/>
    <w:rsid w:val="003A6698"/>
    <w:rsid w:val="003A74A4"/>
    <w:rsid w:val="003B019E"/>
    <w:rsid w:val="003B1972"/>
    <w:rsid w:val="003B5239"/>
    <w:rsid w:val="003B5610"/>
    <w:rsid w:val="003B5925"/>
    <w:rsid w:val="003B5F64"/>
    <w:rsid w:val="003C7072"/>
    <w:rsid w:val="003D18C5"/>
    <w:rsid w:val="003D1E0C"/>
    <w:rsid w:val="003D2D93"/>
    <w:rsid w:val="003D2D94"/>
    <w:rsid w:val="003D3BA8"/>
    <w:rsid w:val="003D4D68"/>
    <w:rsid w:val="003E147F"/>
    <w:rsid w:val="003E4B56"/>
    <w:rsid w:val="003E55F5"/>
    <w:rsid w:val="003E68BA"/>
    <w:rsid w:val="003E76F1"/>
    <w:rsid w:val="003E7AA3"/>
    <w:rsid w:val="003F442D"/>
    <w:rsid w:val="003F44C1"/>
    <w:rsid w:val="003F4E4A"/>
    <w:rsid w:val="003F5655"/>
    <w:rsid w:val="003F77EF"/>
    <w:rsid w:val="00401F43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51D3"/>
    <w:rsid w:val="00427046"/>
    <w:rsid w:val="004272BC"/>
    <w:rsid w:val="00427934"/>
    <w:rsid w:val="00431CFC"/>
    <w:rsid w:val="00432C4F"/>
    <w:rsid w:val="00432F56"/>
    <w:rsid w:val="004360F0"/>
    <w:rsid w:val="00436620"/>
    <w:rsid w:val="00436AAB"/>
    <w:rsid w:val="00440A2E"/>
    <w:rsid w:val="004429AF"/>
    <w:rsid w:val="004444D3"/>
    <w:rsid w:val="004445A3"/>
    <w:rsid w:val="00444C9E"/>
    <w:rsid w:val="00445B3C"/>
    <w:rsid w:val="00447117"/>
    <w:rsid w:val="00447831"/>
    <w:rsid w:val="00450416"/>
    <w:rsid w:val="00452644"/>
    <w:rsid w:val="00453017"/>
    <w:rsid w:val="00454C95"/>
    <w:rsid w:val="0045570C"/>
    <w:rsid w:val="00456B11"/>
    <w:rsid w:val="004630C8"/>
    <w:rsid w:val="00463482"/>
    <w:rsid w:val="004634FE"/>
    <w:rsid w:val="004641A2"/>
    <w:rsid w:val="00464786"/>
    <w:rsid w:val="00464B69"/>
    <w:rsid w:val="00466CBB"/>
    <w:rsid w:val="0046761F"/>
    <w:rsid w:val="00467696"/>
    <w:rsid w:val="00471146"/>
    <w:rsid w:val="0047203C"/>
    <w:rsid w:val="00472A47"/>
    <w:rsid w:val="00473D72"/>
    <w:rsid w:val="00474B36"/>
    <w:rsid w:val="00474B41"/>
    <w:rsid w:val="0047541D"/>
    <w:rsid w:val="00475783"/>
    <w:rsid w:val="00476738"/>
    <w:rsid w:val="0047774F"/>
    <w:rsid w:val="004805F1"/>
    <w:rsid w:val="00481362"/>
    <w:rsid w:val="00482E52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A0C8C"/>
    <w:rsid w:val="004A119D"/>
    <w:rsid w:val="004A1A54"/>
    <w:rsid w:val="004A4790"/>
    <w:rsid w:val="004A69B2"/>
    <w:rsid w:val="004B1918"/>
    <w:rsid w:val="004B4C12"/>
    <w:rsid w:val="004B5974"/>
    <w:rsid w:val="004C4382"/>
    <w:rsid w:val="004C650D"/>
    <w:rsid w:val="004C793B"/>
    <w:rsid w:val="004D3508"/>
    <w:rsid w:val="004D3678"/>
    <w:rsid w:val="004D3E8D"/>
    <w:rsid w:val="004D6885"/>
    <w:rsid w:val="004D7A13"/>
    <w:rsid w:val="004E3F8D"/>
    <w:rsid w:val="004E53A4"/>
    <w:rsid w:val="004F0BA7"/>
    <w:rsid w:val="004F1987"/>
    <w:rsid w:val="004F1C76"/>
    <w:rsid w:val="00507BF8"/>
    <w:rsid w:val="00512FE9"/>
    <w:rsid w:val="005204E5"/>
    <w:rsid w:val="005223EB"/>
    <w:rsid w:val="00523538"/>
    <w:rsid w:val="00523FC9"/>
    <w:rsid w:val="00525037"/>
    <w:rsid w:val="005274CD"/>
    <w:rsid w:val="00531974"/>
    <w:rsid w:val="00532925"/>
    <w:rsid w:val="00533778"/>
    <w:rsid w:val="00535853"/>
    <w:rsid w:val="00543586"/>
    <w:rsid w:val="0054383F"/>
    <w:rsid w:val="005443B2"/>
    <w:rsid w:val="0054493C"/>
    <w:rsid w:val="00545365"/>
    <w:rsid w:val="005506CC"/>
    <w:rsid w:val="0055278E"/>
    <w:rsid w:val="00554859"/>
    <w:rsid w:val="0055522E"/>
    <w:rsid w:val="00555FE3"/>
    <w:rsid w:val="00563B74"/>
    <w:rsid w:val="0056650C"/>
    <w:rsid w:val="005674CF"/>
    <w:rsid w:val="00567680"/>
    <w:rsid w:val="00571811"/>
    <w:rsid w:val="00571CF1"/>
    <w:rsid w:val="005730E4"/>
    <w:rsid w:val="00576B38"/>
    <w:rsid w:val="0057790F"/>
    <w:rsid w:val="005817AD"/>
    <w:rsid w:val="005849EF"/>
    <w:rsid w:val="00587973"/>
    <w:rsid w:val="00594B4D"/>
    <w:rsid w:val="005950D5"/>
    <w:rsid w:val="005A43A3"/>
    <w:rsid w:val="005A470A"/>
    <w:rsid w:val="005A4FD8"/>
    <w:rsid w:val="005B0759"/>
    <w:rsid w:val="005B21E5"/>
    <w:rsid w:val="005B2FE6"/>
    <w:rsid w:val="005B5CA4"/>
    <w:rsid w:val="005B5E7F"/>
    <w:rsid w:val="005C1435"/>
    <w:rsid w:val="005C3156"/>
    <w:rsid w:val="005C3C2E"/>
    <w:rsid w:val="005C44F0"/>
    <w:rsid w:val="005C57B3"/>
    <w:rsid w:val="005C6498"/>
    <w:rsid w:val="005D1151"/>
    <w:rsid w:val="005D13FB"/>
    <w:rsid w:val="005D2267"/>
    <w:rsid w:val="005D55C2"/>
    <w:rsid w:val="005D678C"/>
    <w:rsid w:val="005D7CBF"/>
    <w:rsid w:val="005E179F"/>
    <w:rsid w:val="005E2317"/>
    <w:rsid w:val="005E49D4"/>
    <w:rsid w:val="005E665B"/>
    <w:rsid w:val="005E746F"/>
    <w:rsid w:val="005E74AD"/>
    <w:rsid w:val="005F2192"/>
    <w:rsid w:val="005F2D2E"/>
    <w:rsid w:val="005F5758"/>
    <w:rsid w:val="005F7041"/>
    <w:rsid w:val="005F7786"/>
    <w:rsid w:val="0060046D"/>
    <w:rsid w:val="00601906"/>
    <w:rsid w:val="00601F04"/>
    <w:rsid w:val="006021B2"/>
    <w:rsid w:val="00602533"/>
    <w:rsid w:val="00602D54"/>
    <w:rsid w:val="00604ED8"/>
    <w:rsid w:val="00605C17"/>
    <w:rsid w:val="00606FF5"/>
    <w:rsid w:val="00613C85"/>
    <w:rsid w:val="00615240"/>
    <w:rsid w:val="00615334"/>
    <w:rsid w:val="00615583"/>
    <w:rsid w:val="00615AD9"/>
    <w:rsid w:val="00615EF4"/>
    <w:rsid w:val="00615F3D"/>
    <w:rsid w:val="00617114"/>
    <w:rsid w:val="00617C99"/>
    <w:rsid w:val="0062250E"/>
    <w:rsid w:val="00627421"/>
    <w:rsid w:val="00633229"/>
    <w:rsid w:val="00636197"/>
    <w:rsid w:val="006411E6"/>
    <w:rsid w:val="00643AF3"/>
    <w:rsid w:val="0064423D"/>
    <w:rsid w:val="006450EA"/>
    <w:rsid w:val="00650DA1"/>
    <w:rsid w:val="00652941"/>
    <w:rsid w:val="00653B24"/>
    <w:rsid w:val="006577C6"/>
    <w:rsid w:val="006636AF"/>
    <w:rsid w:val="00663EC8"/>
    <w:rsid w:val="0066770E"/>
    <w:rsid w:val="006719A7"/>
    <w:rsid w:val="006814A8"/>
    <w:rsid w:val="006822F8"/>
    <w:rsid w:val="0068349C"/>
    <w:rsid w:val="0069223E"/>
    <w:rsid w:val="0069260B"/>
    <w:rsid w:val="00695CBF"/>
    <w:rsid w:val="006967FE"/>
    <w:rsid w:val="006A0043"/>
    <w:rsid w:val="006A1873"/>
    <w:rsid w:val="006A4418"/>
    <w:rsid w:val="006B0FCD"/>
    <w:rsid w:val="006B1A31"/>
    <w:rsid w:val="006C09E2"/>
    <w:rsid w:val="006C1B3A"/>
    <w:rsid w:val="006C1CE3"/>
    <w:rsid w:val="006C2F43"/>
    <w:rsid w:val="006C3762"/>
    <w:rsid w:val="006C490C"/>
    <w:rsid w:val="006C6EBB"/>
    <w:rsid w:val="006C6FD6"/>
    <w:rsid w:val="006D090D"/>
    <w:rsid w:val="006D0AF0"/>
    <w:rsid w:val="006D19D7"/>
    <w:rsid w:val="006D2BC2"/>
    <w:rsid w:val="006D4AF9"/>
    <w:rsid w:val="006E0915"/>
    <w:rsid w:val="006E1894"/>
    <w:rsid w:val="006E4105"/>
    <w:rsid w:val="006F1A58"/>
    <w:rsid w:val="006F2750"/>
    <w:rsid w:val="007028D3"/>
    <w:rsid w:val="00706151"/>
    <w:rsid w:val="00706D9C"/>
    <w:rsid w:val="0070749C"/>
    <w:rsid w:val="00707876"/>
    <w:rsid w:val="0071427B"/>
    <w:rsid w:val="007145DC"/>
    <w:rsid w:val="007206C5"/>
    <w:rsid w:val="00725487"/>
    <w:rsid w:val="00726CDE"/>
    <w:rsid w:val="0073259F"/>
    <w:rsid w:val="00732B1D"/>
    <w:rsid w:val="00734F38"/>
    <w:rsid w:val="007362CC"/>
    <w:rsid w:val="00737997"/>
    <w:rsid w:val="007401D5"/>
    <w:rsid w:val="00743743"/>
    <w:rsid w:val="007447CB"/>
    <w:rsid w:val="00745CEE"/>
    <w:rsid w:val="0074684E"/>
    <w:rsid w:val="00750230"/>
    <w:rsid w:val="00750636"/>
    <w:rsid w:val="007508F5"/>
    <w:rsid w:val="00750B7B"/>
    <w:rsid w:val="007510D8"/>
    <w:rsid w:val="00755C82"/>
    <w:rsid w:val="00756646"/>
    <w:rsid w:val="007605E6"/>
    <w:rsid w:val="00761556"/>
    <w:rsid w:val="00762F96"/>
    <w:rsid w:val="007632E3"/>
    <w:rsid w:val="007654AD"/>
    <w:rsid w:val="0076633D"/>
    <w:rsid w:val="0077026F"/>
    <w:rsid w:val="00770CEC"/>
    <w:rsid w:val="007730FF"/>
    <w:rsid w:val="0077528D"/>
    <w:rsid w:val="007776ED"/>
    <w:rsid w:val="00780FCD"/>
    <w:rsid w:val="0078286C"/>
    <w:rsid w:val="00783E92"/>
    <w:rsid w:val="007845DD"/>
    <w:rsid w:val="0078489C"/>
    <w:rsid w:val="007857C0"/>
    <w:rsid w:val="00785F34"/>
    <w:rsid w:val="007861A5"/>
    <w:rsid w:val="00786245"/>
    <w:rsid w:val="00786631"/>
    <w:rsid w:val="00790D37"/>
    <w:rsid w:val="00790DAB"/>
    <w:rsid w:val="00790DCE"/>
    <w:rsid w:val="0079178E"/>
    <w:rsid w:val="00791A5F"/>
    <w:rsid w:val="007938E5"/>
    <w:rsid w:val="0079464D"/>
    <w:rsid w:val="007951C8"/>
    <w:rsid w:val="0079564D"/>
    <w:rsid w:val="007958CE"/>
    <w:rsid w:val="00796F0F"/>
    <w:rsid w:val="007A449E"/>
    <w:rsid w:val="007A4D36"/>
    <w:rsid w:val="007A63C5"/>
    <w:rsid w:val="007A6676"/>
    <w:rsid w:val="007A7830"/>
    <w:rsid w:val="007A79DC"/>
    <w:rsid w:val="007B0FAD"/>
    <w:rsid w:val="007B1792"/>
    <w:rsid w:val="007B57DD"/>
    <w:rsid w:val="007C09F0"/>
    <w:rsid w:val="007C28AF"/>
    <w:rsid w:val="007C638B"/>
    <w:rsid w:val="007C6F55"/>
    <w:rsid w:val="007D1A46"/>
    <w:rsid w:val="007D1C7D"/>
    <w:rsid w:val="007D38E2"/>
    <w:rsid w:val="007D3944"/>
    <w:rsid w:val="007D412F"/>
    <w:rsid w:val="007D4F9E"/>
    <w:rsid w:val="007D5995"/>
    <w:rsid w:val="007E0B2B"/>
    <w:rsid w:val="007E4CD9"/>
    <w:rsid w:val="007E6915"/>
    <w:rsid w:val="007F0647"/>
    <w:rsid w:val="007F2053"/>
    <w:rsid w:val="007F2E98"/>
    <w:rsid w:val="007F3BF7"/>
    <w:rsid w:val="007F584C"/>
    <w:rsid w:val="007F5AAA"/>
    <w:rsid w:val="007F6776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457"/>
    <w:rsid w:val="00817C67"/>
    <w:rsid w:val="008206D0"/>
    <w:rsid w:val="00821578"/>
    <w:rsid w:val="00823CDA"/>
    <w:rsid w:val="008300F8"/>
    <w:rsid w:val="00830B76"/>
    <w:rsid w:val="008326D5"/>
    <w:rsid w:val="008345B7"/>
    <w:rsid w:val="00834F65"/>
    <w:rsid w:val="00837320"/>
    <w:rsid w:val="0084042B"/>
    <w:rsid w:val="008410E7"/>
    <w:rsid w:val="00844C57"/>
    <w:rsid w:val="008459A0"/>
    <w:rsid w:val="00846AC6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17F3"/>
    <w:rsid w:val="0087197A"/>
    <w:rsid w:val="008722C1"/>
    <w:rsid w:val="0087345D"/>
    <w:rsid w:val="00875A4D"/>
    <w:rsid w:val="00875AFD"/>
    <w:rsid w:val="00882517"/>
    <w:rsid w:val="008829F9"/>
    <w:rsid w:val="008838C5"/>
    <w:rsid w:val="0088532A"/>
    <w:rsid w:val="0088646D"/>
    <w:rsid w:val="00887472"/>
    <w:rsid w:val="00891BB7"/>
    <w:rsid w:val="00892BB6"/>
    <w:rsid w:val="00894258"/>
    <w:rsid w:val="00894680"/>
    <w:rsid w:val="0089496A"/>
    <w:rsid w:val="008A11E0"/>
    <w:rsid w:val="008A2FE1"/>
    <w:rsid w:val="008B0220"/>
    <w:rsid w:val="008B0DE3"/>
    <w:rsid w:val="008B1C1B"/>
    <w:rsid w:val="008B1FCC"/>
    <w:rsid w:val="008B2139"/>
    <w:rsid w:val="008B2D13"/>
    <w:rsid w:val="008B49DC"/>
    <w:rsid w:val="008B5215"/>
    <w:rsid w:val="008C3572"/>
    <w:rsid w:val="008C5CDF"/>
    <w:rsid w:val="008C66E6"/>
    <w:rsid w:val="008C670B"/>
    <w:rsid w:val="008C7FC0"/>
    <w:rsid w:val="008D5754"/>
    <w:rsid w:val="008D5E06"/>
    <w:rsid w:val="008D63E7"/>
    <w:rsid w:val="008D730F"/>
    <w:rsid w:val="008D742E"/>
    <w:rsid w:val="008E0CE8"/>
    <w:rsid w:val="008E0DD6"/>
    <w:rsid w:val="008E1CFE"/>
    <w:rsid w:val="008E234F"/>
    <w:rsid w:val="008E2D28"/>
    <w:rsid w:val="008E3D4B"/>
    <w:rsid w:val="008E58FA"/>
    <w:rsid w:val="008E7438"/>
    <w:rsid w:val="008F0A4A"/>
    <w:rsid w:val="008F1FC9"/>
    <w:rsid w:val="008F3F2E"/>
    <w:rsid w:val="008F4806"/>
    <w:rsid w:val="008F5C14"/>
    <w:rsid w:val="008F6062"/>
    <w:rsid w:val="008F63AB"/>
    <w:rsid w:val="008F7169"/>
    <w:rsid w:val="008F73FE"/>
    <w:rsid w:val="009032E1"/>
    <w:rsid w:val="00903921"/>
    <w:rsid w:val="009050D9"/>
    <w:rsid w:val="00905331"/>
    <w:rsid w:val="00906C39"/>
    <w:rsid w:val="00911392"/>
    <w:rsid w:val="00912EF8"/>
    <w:rsid w:val="00914B72"/>
    <w:rsid w:val="00914C06"/>
    <w:rsid w:val="009164A9"/>
    <w:rsid w:val="00920B83"/>
    <w:rsid w:val="009244F6"/>
    <w:rsid w:val="00925A69"/>
    <w:rsid w:val="00927623"/>
    <w:rsid w:val="009302D8"/>
    <w:rsid w:val="009328B0"/>
    <w:rsid w:val="0093395F"/>
    <w:rsid w:val="0094026B"/>
    <w:rsid w:val="00941D09"/>
    <w:rsid w:val="009425BE"/>
    <w:rsid w:val="00942BCE"/>
    <w:rsid w:val="00943D77"/>
    <w:rsid w:val="00946ACE"/>
    <w:rsid w:val="009503F9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2FDC"/>
    <w:rsid w:val="00964538"/>
    <w:rsid w:val="00964E73"/>
    <w:rsid w:val="0096541F"/>
    <w:rsid w:val="0097188C"/>
    <w:rsid w:val="00971E3E"/>
    <w:rsid w:val="009742B1"/>
    <w:rsid w:val="00974DC6"/>
    <w:rsid w:val="00975909"/>
    <w:rsid w:val="009766F9"/>
    <w:rsid w:val="00977221"/>
    <w:rsid w:val="00977D2D"/>
    <w:rsid w:val="0098180C"/>
    <w:rsid w:val="00983CEB"/>
    <w:rsid w:val="00983FA1"/>
    <w:rsid w:val="00985B04"/>
    <w:rsid w:val="00985F45"/>
    <w:rsid w:val="0098625E"/>
    <w:rsid w:val="00987B60"/>
    <w:rsid w:val="00987FF6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B5569"/>
    <w:rsid w:val="009C2C44"/>
    <w:rsid w:val="009C53FF"/>
    <w:rsid w:val="009C64E2"/>
    <w:rsid w:val="009C71A0"/>
    <w:rsid w:val="009D051F"/>
    <w:rsid w:val="009D57A9"/>
    <w:rsid w:val="009D7496"/>
    <w:rsid w:val="009E00AE"/>
    <w:rsid w:val="009E2B4D"/>
    <w:rsid w:val="009E383C"/>
    <w:rsid w:val="009E643A"/>
    <w:rsid w:val="009E64AD"/>
    <w:rsid w:val="009F0BA7"/>
    <w:rsid w:val="009F7F8C"/>
    <w:rsid w:val="00A0103A"/>
    <w:rsid w:val="00A01A6B"/>
    <w:rsid w:val="00A0200D"/>
    <w:rsid w:val="00A0216B"/>
    <w:rsid w:val="00A03CA7"/>
    <w:rsid w:val="00A0479C"/>
    <w:rsid w:val="00A05F90"/>
    <w:rsid w:val="00A069F7"/>
    <w:rsid w:val="00A06FA9"/>
    <w:rsid w:val="00A10674"/>
    <w:rsid w:val="00A112C2"/>
    <w:rsid w:val="00A11605"/>
    <w:rsid w:val="00A11E95"/>
    <w:rsid w:val="00A121FB"/>
    <w:rsid w:val="00A12AD7"/>
    <w:rsid w:val="00A137D3"/>
    <w:rsid w:val="00A15D97"/>
    <w:rsid w:val="00A1704C"/>
    <w:rsid w:val="00A17EEC"/>
    <w:rsid w:val="00A20B7F"/>
    <w:rsid w:val="00A218EA"/>
    <w:rsid w:val="00A301C6"/>
    <w:rsid w:val="00A3367F"/>
    <w:rsid w:val="00A34BE1"/>
    <w:rsid w:val="00A35016"/>
    <w:rsid w:val="00A405B4"/>
    <w:rsid w:val="00A40D23"/>
    <w:rsid w:val="00A42578"/>
    <w:rsid w:val="00A461E4"/>
    <w:rsid w:val="00A50641"/>
    <w:rsid w:val="00A52AD1"/>
    <w:rsid w:val="00A534AE"/>
    <w:rsid w:val="00A562D6"/>
    <w:rsid w:val="00A57551"/>
    <w:rsid w:val="00A602C7"/>
    <w:rsid w:val="00A636AA"/>
    <w:rsid w:val="00A67853"/>
    <w:rsid w:val="00A72912"/>
    <w:rsid w:val="00A72AFA"/>
    <w:rsid w:val="00A7494B"/>
    <w:rsid w:val="00A817A8"/>
    <w:rsid w:val="00A819C0"/>
    <w:rsid w:val="00A81E35"/>
    <w:rsid w:val="00A84A14"/>
    <w:rsid w:val="00A851A3"/>
    <w:rsid w:val="00A860F5"/>
    <w:rsid w:val="00A87FFB"/>
    <w:rsid w:val="00A93CA8"/>
    <w:rsid w:val="00AA012C"/>
    <w:rsid w:val="00AA1779"/>
    <w:rsid w:val="00AA43C1"/>
    <w:rsid w:val="00AA6535"/>
    <w:rsid w:val="00AA7C6E"/>
    <w:rsid w:val="00AB317E"/>
    <w:rsid w:val="00AB5A6B"/>
    <w:rsid w:val="00AB6B70"/>
    <w:rsid w:val="00AB760E"/>
    <w:rsid w:val="00AB7729"/>
    <w:rsid w:val="00AC2F89"/>
    <w:rsid w:val="00AC392A"/>
    <w:rsid w:val="00AC44DC"/>
    <w:rsid w:val="00AC6947"/>
    <w:rsid w:val="00AC739E"/>
    <w:rsid w:val="00AC7E88"/>
    <w:rsid w:val="00AD167D"/>
    <w:rsid w:val="00AD38F7"/>
    <w:rsid w:val="00AD4157"/>
    <w:rsid w:val="00AE2ADC"/>
    <w:rsid w:val="00AE2BCD"/>
    <w:rsid w:val="00AE2EF5"/>
    <w:rsid w:val="00AE4FA2"/>
    <w:rsid w:val="00AE6FCC"/>
    <w:rsid w:val="00AE75C4"/>
    <w:rsid w:val="00AE7E01"/>
    <w:rsid w:val="00AF053E"/>
    <w:rsid w:val="00AF4E0C"/>
    <w:rsid w:val="00AF565B"/>
    <w:rsid w:val="00AF5E87"/>
    <w:rsid w:val="00AF79EC"/>
    <w:rsid w:val="00B001BE"/>
    <w:rsid w:val="00B04BAA"/>
    <w:rsid w:val="00B0599F"/>
    <w:rsid w:val="00B06AD1"/>
    <w:rsid w:val="00B11572"/>
    <w:rsid w:val="00B11A1C"/>
    <w:rsid w:val="00B12AED"/>
    <w:rsid w:val="00B13928"/>
    <w:rsid w:val="00B1419A"/>
    <w:rsid w:val="00B152F0"/>
    <w:rsid w:val="00B16D2B"/>
    <w:rsid w:val="00B174AB"/>
    <w:rsid w:val="00B20195"/>
    <w:rsid w:val="00B2181A"/>
    <w:rsid w:val="00B227C4"/>
    <w:rsid w:val="00B32274"/>
    <w:rsid w:val="00B32553"/>
    <w:rsid w:val="00B32590"/>
    <w:rsid w:val="00B3305A"/>
    <w:rsid w:val="00B34655"/>
    <w:rsid w:val="00B417C3"/>
    <w:rsid w:val="00B42C3F"/>
    <w:rsid w:val="00B43214"/>
    <w:rsid w:val="00B4393F"/>
    <w:rsid w:val="00B45921"/>
    <w:rsid w:val="00B46877"/>
    <w:rsid w:val="00B47D0A"/>
    <w:rsid w:val="00B51DB3"/>
    <w:rsid w:val="00B534F2"/>
    <w:rsid w:val="00B5513F"/>
    <w:rsid w:val="00B5648D"/>
    <w:rsid w:val="00B56551"/>
    <w:rsid w:val="00B56A34"/>
    <w:rsid w:val="00B57189"/>
    <w:rsid w:val="00B6259E"/>
    <w:rsid w:val="00B62EAA"/>
    <w:rsid w:val="00B65CD2"/>
    <w:rsid w:val="00B65E0F"/>
    <w:rsid w:val="00B661E4"/>
    <w:rsid w:val="00B70007"/>
    <w:rsid w:val="00B70694"/>
    <w:rsid w:val="00B71DF8"/>
    <w:rsid w:val="00B72F3D"/>
    <w:rsid w:val="00B75547"/>
    <w:rsid w:val="00B77313"/>
    <w:rsid w:val="00B773AC"/>
    <w:rsid w:val="00B77B65"/>
    <w:rsid w:val="00B80BC2"/>
    <w:rsid w:val="00B8370E"/>
    <w:rsid w:val="00B8441D"/>
    <w:rsid w:val="00B84483"/>
    <w:rsid w:val="00B84693"/>
    <w:rsid w:val="00B91100"/>
    <w:rsid w:val="00B92F7C"/>
    <w:rsid w:val="00B92FA8"/>
    <w:rsid w:val="00B932A9"/>
    <w:rsid w:val="00B93B97"/>
    <w:rsid w:val="00B9707E"/>
    <w:rsid w:val="00B97C60"/>
    <w:rsid w:val="00BA01F1"/>
    <w:rsid w:val="00BA366C"/>
    <w:rsid w:val="00BA3BD7"/>
    <w:rsid w:val="00BA4C02"/>
    <w:rsid w:val="00BA6C15"/>
    <w:rsid w:val="00BA7E59"/>
    <w:rsid w:val="00BB02EF"/>
    <w:rsid w:val="00BB4D91"/>
    <w:rsid w:val="00BB607B"/>
    <w:rsid w:val="00BC0A47"/>
    <w:rsid w:val="00BC2304"/>
    <w:rsid w:val="00BC35F5"/>
    <w:rsid w:val="00BC379A"/>
    <w:rsid w:val="00BC5036"/>
    <w:rsid w:val="00BC55EB"/>
    <w:rsid w:val="00BC5CAE"/>
    <w:rsid w:val="00BC6FCB"/>
    <w:rsid w:val="00BD14DB"/>
    <w:rsid w:val="00BD3E13"/>
    <w:rsid w:val="00BD581D"/>
    <w:rsid w:val="00BD5E66"/>
    <w:rsid w:val="00BD7FD4"/>
    <w:rsid w:val="00BE4FCE"/>
    <w:rsid w:val="00BE5697"/>
    <w:rsid w:val="00BE5C42"/>
    <w:rsid w:val="00BE6866"/>
    <w:rsid w:val="00BE6940"/>
    <w:rsid w:val="00BF0B26"/>
    <w:rsid w:val="00BF44CF"/>
    <w:rsid w:val="00BF5813"/>
    <w:rsid w:val="00BF78B8"/>
    <w:rsid w:val="00BF7C0C"/>
    <w:rsid w:val="00BF7CA2"/>
    <w:rsid w:val="00C01350"/>
    <w:rsid w:val="00C01EA6"/>
    <w:rsid w:val="00C04AB1"/>
    <w:rsid w:val="00C06139"/>
    <w:rsid w:val="00C07F91"/>
    <w:rsid w:val="00C152F0"/>
    <w:rsid w:val="00C16D56"/>
    <w:rsid w:val="00C225D6"/>
    <w:rsid w:val="00C264E3"/>
    <w:rsid w:val="00C270A2"/>
    <w:rsid w:val="00C33F4B"/>
    <w:rsid w:val="00C40100"/>
    <w:rsid w:val="00C41264"/>
    <w:rsid w:val="00C44D82"/>
    <w:rsid w:val="00C45DCC"/>
    <w:rsid w:val="00C469D7"/>
    <w:rsid w:val="00C50A60"/>
    <w:rsid w:val="00C5100A"/>
    <w:rsid w:val="00C51727"/>
    <w:rsid w:val="00C5409E"/>
    <w:rsid w:val="00C550E7"/>
    <w:rsid w:val="00C55DA5"/>
    <w:rsid w:val="00C56F67"/>
    <w:rsid w:val="00C602EB"/>
    <w:rsid w:val="00C608A2"/>
    <w:rsid w:val="00C62900"/>
    <w:rsid w:val="00C65274"/>
    <w:rsid w:val="00C73B84"/>
    <w:rsid w:val="00C742A1"/>
    <w:rsid w:val="00C747CE"/>
    <w:rsid w:val="00C851DB"/>
    <w:rsid w:val="00C86037"/>
    <w:rsid w:val="00C905CA"/>
    <w:rsid w:val="00C91B59"/>
    <w:rsid w:val="00C93C16"/>
    <w:rsid w:val="00CA12A8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28E3"/>
    <w:rsid w:val="00CD36DB"/>
    <w:rsid w:val="00CD4248"/>
    <w:rsid w:val="00CD4FD9"/>
    <w:rsid w:val="00CD539C"/>
    <w:rsid w:val="00CD7949"/>
    <w:rsid w:val="00CE7C28"/>
    <w:rsid w:val="00CE7DBC"/>
    <w:rsid w:val="00CF054A"/>
    <w:rsid w:val="00CF438A"/>
    <w:rsid w:val="00CF4F51"/>
    <w:rsid w:val="00CF6F73"/>
    <w:rsid w:val="00CF6FA3"/>
    <w:rsid w:val="00D00092"/>
    <w:rsid w:val="00D018AA"/>
    <w:rsid w:val="00D0326B"/>
    <w:rsid w:val="00D07D35"/>
    <w:rsid w:val="00D10B52"/>
    <w:rsid w:val="00D125FA"/>
    <w:rsid w:val="00D13CA9"/>
    <w:rsid w:val="00D147F0"/>
    <w:rsid w:val="00D165E9"/>
    <w:rsid w:val="00D16DD6"/>
    <w:rsid w:val="00D174D4"/>
    <w:rsid w:val="00D23628"/>
    <w:rsid w:val="00D2641A"/>
    <w:rsid w:val="00D33666"/>
    <w:rsid w:val="00D44B87"/>
    <w:rsid w:val="00D456D7"/>
    <w:rsid w:val="00D459B6"/>
    <w:rsid w:val="00D50258"/>
    <w:rsid w:val="00D5293B"/>
    <w:rsid w:val="00D56431"/>
    <w:rsid w:val="00D647CF"/>
    <w:rsid w:val="00D64920"/>
    <w:rsid w:val="00D649CD"/>
    <w:rsid w:val="00D70815"/>
    <w:rsid w:val="00D72322"/>
    <w:rsid w:val="00D73548"/>
    <w:rsid w:val="00D762BE"/>
    <w:rsid w:val="00D7707A"/>
    <w:rsid w:val="00D82C19"/>
    <w:rsid w:val="00D8348A"/>
    <w:rsid w:val="00D84301"/>
    <w:rsid w:val="00D862B1"/>
    <w:rsid w:val="00D96AD0"/>
    <w:rsid w:val="00D97AF3"/>
    <w:rsid w:val="00DA056B"/>
    <w:rsid w:val="00DA25FF"/>
    <w:rsid w:val="00DA2911"/>
    <w:rsid w:val="00DA2A78"/>
    <w:rsid w:val="00DA30D8"/>
    <w:rsid w:val="00DA3FA8"/>
    <w:rsid w:val="00DA468E"/>
    <w:rsid w:val="00DB05C3"/>
    <w:rsid w:val="00DB4BE2"/>
    <w:rsid w:val="00DB65DA"/>
    <w:rsid w:val="00DB6D23"/>
    <w:rsid w:val="00DB6D2E"/>
    <w:rsid w:val="00DB78BE"/>
    <w:rsid w:val="00DC0ACD"/>
    <w:rsid w:val="00DC3184"/>
    <w:rsid w:val="00DC37ED"/>
    <w:rsid w:val="00DC58DF"/>
    <w:rsid w:val="00DC65FB"/>
    <w:rsid w:val="00DD3E89"/>
    <w:rsid w:val="00DD4487"/>
    <w:rsid w:val="00DD67CF"/>
    <w:rsid w:val="00DF1A1E"/>
    <w:rsid w:val="00DF1F4D"/>
    <w:rsid w:val="00DF286E"/>
    <w:rsid w:val="00DF4919"/>
    <w:rsid w:val="00DF5C74"/>
    <w:rsid w:val="00DF6152"/>
    <w:rsid w:val="00DF6937"/>
    <w:rsid w:val="00E02986"/>
    <w:rsid w:val="00E02D86"/>
    <w:rsid w:val="00E031BF"/>
    <w:rsid w:val="00E03906"/>
    <w:rsid w:val="00E03A7C"/>
    <w:rsid w:val="00E04E99"/>
    <w:rsid w:val="00E0525C"/>
    <w:rsid w:val="00E057B7"/>
    <w:rsid w:val="00E0617E"/>
    <w:rsid w:val="00E075E7"/>
    <w:rsid w:val="00E12B8A"/>
    <w:rsid w:val="00E15571"/>
    <w:rsid w:val="00E157C5"/>
    <w:rsid w:val="00E16336"/>
    <w:rsid w:val="00E208A5"/>
    <w:rsid w:val="00E20BF7"/>
    <w:rsid w:val="00E21292"/>
    <w:rsid w:val="00E23A4B"/>
    <w:rsid w:val="00E23F5F"/>
    <w:rsid w:val="00E24C13"/>
    <w:rsid w:val="00E317F8"/>
    <w:rsid w:val="00E3533E"/>
    <w:rsid w:val="00E35F15"/>
    <w:rsid w:val="00E442D6"/>
    <w:rsid w:val="00E45FD9"/>
    <w:rsid w:val="00E460B3"/>
    <w:rsid w:val="00E51C7C"/>
    <w:rsid w:val="00E5226F"/>
    <w:rsid w:val="00E570D1"/>
    <w:rsid w:val="00E57AE2"/>
    <w:rsid w:val="00E61829"/>
    <w:rsid w:val="00E6436B"/>
    <w:rsid w:val="00E702F4"/>
    <w:rsid w:val="00E72AF3"/>
    <w:rsid w:val="00E7335D"/>
    <w:rsid w:val="00E7604E"/>
    <w:rsid w:val="00E80581"/>
    <w:rsid w:val="00E80D0E"/>
    <w:rsid w:val="00E837A4"/>
    <w:rsid w:val="00E83EFE"/>
    <w:rsid w:val="00E856CF"/>
    <w:rsid w:val="00E8735F"/>
    <w:rsid w:val="00E9668C"/>
    <w:rsid w:val="00EA15EA"/>
    <w:rsid w:val="00EA19B6"/>
    <w:rsid w:val="00EA4BEF"/>
    <w:rsid w:val="00EA4DD5"/>
    <w:rsid w:val="00EA74F2"/>
    <w:rsid w:val="00EA7776"/>
    <w:rsid w:val="00EA7B29"/>
    <w:rsid w:val="00EB1323"/>
    <w:rsid w:val="00EB1B7F"/>
    <w:rsid w:val="00EB2AA0"/>
    <w:rsid w:val="00EB5F1E"/>
    <w:rsid w:val="00EB6829"/>
    <w:rsid w:val="00EB76DE"/>
    <w:rsid w:val="00EC0FC5"/>
    <w:rsid w:val="00EC2731"/>
    <w:rsid w:val="00EC2FCA"/>
    <w:rsid w:val="00EC3C4B"/>
    <w:rsid w:val="00EC3E24"/>
    <w:rsid w:val="00EC4911"/>
    <w:rsid w:val="00EC6CEE"/>
    <w:rsid w:val="00ED2B3F"/>
    <w:rsid w:val="00ED425A"/>
    <w:rsid w:val="00ED6ABD"/>
    <w:rsid w:val="00EE3D6F"/>
    <w:rsid w:val="00EE79F4"/>
    <w:rsid w:val="00EF1C09"/>
    <w:rsid w:val="00EF1EFC"/>
    <w:rsid w:val="00EF323F"/>
    <w:rsid w:val="00EF3A78"/>
    <w:rsid w:val="00EF46F2"/>
    <w:rsid w:val="00EF51A8"/>
    <w:rsid w:val="00EF522E"/>
    <w:rsid w:val="00EF5AAC"/>
    <w:rsid w:val="00EF7897"/>
    <w:rsid w:val="00F030B5"/>
    <w:rsid w:val="00F03C89"/>
    <w:rsid w:val="00F04A34"/>
    <w:rsid w:val="00F05D44"/>
    <w:rsid w:val="00F068B2"/>
    <w:rsid w:val="00F077F9"/>
    <w:rsid w:val="00F11D77"/>
    <w:rsid w:val="00F14CA0"/>
    <w:rsid w:val="00F22AFB"/>
    <w:rsid w:val="00F24D5B"/>
    <w:rsid w:val="00F2640B"/>
    <w:rsid w:val="00F26B60"/>
    <w:rsid w:val="00F27586"/>
    <w:rsid w:val="00F309BC"/>
    <w:rsid w:val="00F30D7E"/>
    <w:rsid w:val="00F36173"/>
    <w:rsid w:val="00F40C68"/>
    <w:rsid w:val="00F40ED7"/>
    <w:rsid w:val="00F41152"/>
    <w:rsid w:val="00F42128"/>
    <w:rsid w:val="00F46870"/>
    <w:rsid w:val="00F603AF"/>
    <w:rsid w:val="00F609D1"/>
    <w:rsid w:val="00F61A87"/>
    <w:rsid w:val="00F644F5"/>
    <w:rsid w:val="00F65A0E"/>
    <w:rsid w:val="00F6758A"/>
    <w:rsid w:val="00F704FE"/>
    <w:rsid w:val="00F70B0C"/>
    <w:rsid w:val="00F71E1A"/>
    <w:rsid w:val="00F72F45"/>
    <w:rsid w:val="00F74330"/>
    <w:rsid w:val="00F75940"/>
    <w:rsid w:val="00F75F85"/>
    <w:rsid w:val="00F82E49"/>
    <w:rsid w:val="00F840AE"/>
    <w:rsid w:val="00F84511"/>
    <w:rsid w:val="00F86D84"/>
    <w:rsid w:val="00F91B1A"/>
    <w:rsid w:val="00F934C0"/>
    <w:rsid w:val="00FA159A"/>
    <w:rsid w:val="00FA1675"/>
    <w:rsid w:val="00FA2A3D"/>
    <w:rsid w:val="00FA3D55"/>
    <w:rsid w:val="00FA5965"/>
    <w:rsid w:val="00FA5D41"/>
    <w:rsid w:val="00FA6FEC"/>
    <w:rsid w:val="00FA7539"/>
    <w:rsid w:val="00FB00A0"/>
    <w:rsid w:val="00FB05BD"/>
    <w:rsid w:val="00FB247A"/>
    <w:rsid w:val="00FB31A6"/>
    <w:rsid w:val="00FB5362"/>
    <w:rsid w:val="00FB7BE8"/>
    <w:rsid w:val="00FC04CF"/>
    <w:rsid w:val="00FC1F1A"/>
    <w:rsid w:val="00FC283E"/>
    <w:rsid w:val="00FC3670"/>
    <w:rsid w:val="00FC572E"/>
    <w:rsid w:val="00FC5AD5"/>
    <w:rsid w:val="00FD1A43"/>
    <w:rsid w:val="00FD6D20"/>
    <w:rsid w:val="00FE00C2"/>
    <w:rsid w:val="00FE1BF3"/>
    <w:rsid w:val="00FE3ADD"/>
    <w:rsid w:val="00FE44AB"/>
    <w:rsid w:val="00FE4BC5"/>
    <w:rsid w:val="00FE4F88"/>
    <w:rsid w:val="00FE5A49"/>
    <w:rsid w:val="00FE75C4"/>
    <w:rsid w:val="00FF6193"/>
    <w:rsid w:val="00FF6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rsid w:val="00F05D44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F05D44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F05D44"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05D44"/>
    <w:rPr>
      <w:sz w:val="28"/>
    </w:rPr>
  </w:style>
  <w:style w:type="paragraph" w:styleId="a5">
    <w:name w:val="Body Text Indent"/>
    <w:basedOn w:val="a"/>
    <w:rsid w:val="00F05D44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F05D44"/>
    <w:pPr>
      <w:jc w:val="center"/>
    </w:pPr>
    <w:rPr>
      <w:sz w:val="28"/>
    </w:rPr>
  </w:style>
  <w:style w:type="paragraph" w:styleId="a6">
    <w:name w:val="footer"/>
    <w:basedOn w:val="a"/>
    <w:rsid w:val="00F05D4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F05D44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F05D44"/>
  </w:style>
  <w:style w:type="paragraph" w:styleId="20">
    <w:name w:val="Body Text 2"/>
    <w:basedOn w:val="a"/>
    <w:rsid w:val="00F05D44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rsid w:val="00F05D44"/>
    <w:pPr>
      <w:ind w:left="283" w:hanging="283"/>
      <w:jc w:val="both"/>
    </w:pPr>
    <w:rPr>
      <w:color w:val="000000"/>
      <w:sz w:val="28"/>
      <w:szCs w:val="28"/>
    </w:rPr>
  </w:style>
  <w:style w:type="paragraph" w:styleId="a9">
    <w:name w:val="Normal (Web)"/>
    <w:basedOn w:val="a"/>
    <w:uiPriority w:val="99"/>
    <w:rsid w:val="00F05D44"/>
    <w:rPr>
      <w:color w:val="000000"/>
      <w:sz w:val="24"/>
      <w:szCs w:val="24"/>
    </w:rPr>
  </w:style>
  <w:style w:type="paragraph" w:customStyle="1" w:styleId="postan0">
    <w:name w:val="postan"/>
    <w:basedOn w:val="a"/>
    <w:rsid w:val="00F05D44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rsid w:val="00F05D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F05D44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F05D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rsid w:val="00B661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link w:val="ac"/>
    <w:rsid w:val="0019278D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19278D"/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12">
    <w:name w:val="1"/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basedOn w:val="a0"/>
    <w:link w:val="3"/>
    <w:rsid w:val="0079464D"/>
    <w:rPr>
      <w:sz w:val="28"/>
      <w:szCs w:val="28"/>
    </w:rPr>
  </w:style>
  <w:style w:type="paragraph" w:customStyle="1" w:styleId="13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4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uiPriority w:val="99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Title"/>
    <w:basedOn w:val="a"/>
    <w:link w:val="af2"/>
    <w:uiPriority w:val="10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basedOn w:val="a0"/>
    <w:link w:val="af1"/>
    <w:uiPriority w:val="10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A602C7"/>
    <w:rPr>
      <w:sz w:val="28"/>
      <w:szCs w:val="24"/>
    </w:rPr>
  </w:style>
  <w:style w:type="paragraph" w:customStyle="1" w:styleId="15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basedOn w:val="a0"/>
    <w:link w:val="ConsPlusCell"/>
    <w:uiPriority w:val="99"/>
    <w:rsid w:val="00F6758A"/>
    <w:rPr>
      <w:rFonts w:ascii="Arial" w:hAnsi="Arial" w:cs="Arial"/>
      <w:lang w:val="ru-RU" w:eastAsia="ru-RU" w:bidi="ar-SA"/>
    </w:rPr>
  </w:style>
  <w:style w:type="paragraph" w:customStyle="1" w:styleId="16">
    <w:name w:val="Знак1"/>
    <w:basedOn w:val="a"/>
    <w:rsid w:val="00AB772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RTFNum21">
    <w:name w:val="RTF_Num 2 1"/>
    <w:rsid w:val="00761556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paragraph" w:customStyle="1" w:styleId="17">
    <w:name w:val="Знак Знак Знак1 Знак"/>
    <w:basedOn w:val="a"/>
    <w:rsid w:val="00987B60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5">
    <w:name w:val="Нормальный (таблица)"/>
    <w:basedOn w:val="a"/>
    <w:next w:val="a"/>
    <w:rsid w:val="00987B6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18">
    <w:name w:val="Без интервала1"/>
    <w:rsid w:val="00456B11"/>
    <w:rPr>
      <w:rFonts w:ascii="Calibri" w:hAnsi="Calibri" w:cs="Calibri"/>
      <w:sz w:val="22"/>
      <w:szCs w:val="22"/>
      <w:lang w:eastAsia="en-US"/>
    </w:rPr>
  </w:style>
  <w:style w:type="character" w:styleId="af6">
    <w:name w:val="Hyperlink"/>
    <w:basedOn w:val="a0"/>
    <w:rsid w:val="00456B11"/>
    <w:rPr>
      <w:rFonts w:cs="Times New Roman"/>
      <w:color w:val="0000FF"/>
      <w:u w:val="single"/>
    </w:rPr>
  </w:style>
  <w:style w:type="paragraph" w:customStyle="1" w:styleId="af7">
    <w:name w:val="Название рис/табл"/>
    <w:basedOn w:val="a"/>
    <w:next w:val="a"/>
    <w:rsid w:val="00B5513F"/>
    <w:pPr>
      <w:keepNext/>
      <w:spacing w:before="360" w:after="240" w:line="276" w:lineRule="auto"/>
    </w:pPr>
    <w:rPr>
      <w:rFonts w:ascii="Tahoma" w:eastAsia="Calibri" w:hAnsi="Tahoma"/>
      <w:b/>
      <w:szCs w:val="22"/>
      <w:lang w:eastAsia="en-US"/>
    </w:rPr>
  </w:style>
  <w:style w:type="paragraph" w:customStyle="1" w:styleId="af8">
    <w:name w:val="Таблицы (моноширинный)"/>
    <w:basedOn w:val="a"/>
    <w:next w:val="a"/>
    <w:rsid w:val="00245818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paragraph" w:styleId="af9">
    <w:name w:val="No Spacing"/>
    <w:qFormat/>
    <w:rsid w:val="00875AFD"/>
    <w:rPr>
      <w:rFonts w:ascii="Calibri" w:hAnsi="Calibri"/>
      <w:sz w:val="22"/>
      <w:szCs w:val="22"/>
    </w:rPr>
  </w:style>
  <w:style w:type="paragraph" w:customStyle="1" w:styleId="bodytext">
    <w:name w:val="bodytext"/>
    <w:basedOn w:val="a"/>
    <w:rsid w:val="00F077F9"/>
    <w:pPr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customStyle="1" w:styleId="a4">
    <w:name w:val="Основной текст Знак"/>
    <w:link w:val="a3"/>
    <w:rsid w:val="00376E01"/>
    <w:rPr>
      <w:sz w:val="28"/>
      <w:lang w:val="ru-RU" w:eastAsia="ru-RU" w:bidi="ar-SA"/>
    </w:rPr>
  </w:style>
  <w:style w:type="character" w:customStyle="1" w:styleId="apple-converted-space">
    <w:name w:val="apple-converted-space"/>
    <w:basedOn w:val="a0"/>
    <w:rsid w:val="00EB76DE"/>
  </w:style>
  <w:style w:type="paragraph" w:customStyle="1" w:styleId="ConsNonformat">
    <w:name w:val="ConsNonformat"/>
    <w:rsid w:val="00C469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B417C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a">
    <w:name w:val="List Paragraph"/>
    <w:basedOn w:val="a"/>
    <w:qFormat/>
    <w:rsid w:val="0030396A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6AE4E-ED6B-4EBD-8899-092E264E3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</Template>
  <TotalTime>2</TotalTime>
  <Pages>5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7068</CharactersWithSpaces>
  <SharedDoc>false</SharedDoc>
  <HLinks>
    <vt:vector size="24" baseType="variant">
      <vt:variant>
        <vt:i4>6357046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6357046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Kondrateva_NV</dc:creator>
  <cp:lastModifiedBy>Пользователь</cp:lastModifiedBy>
  <cp:revision>2</cp:revision>
  <cp:lastPrinted>2013-01-31T13:25:00Z</cp:lastPrinted>
  <dcterms:created xsi:type="dcterms:W3CDTF">2025-02-17T12:42:00Z</dcterms:created>
  <dcterms:modified xsi:type="dcterms:W3CDTF">2025-02-17T12:42:00Z</dcterms:modified>
</cp:coreProperties>
</file>